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7D7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Anexa 2</w:t>
      </w:r>
    </w:p>
    <w:p w:rsidR="00C47D7E" w:rsidRDefault="00C47D7E">
      <w:pPr>
        <w:spacing w:after="0" w:line="360" w:lineRule="auto"/>
        <w:rPr>
          <w:rFonts w:ascii="Times New Roman" w:eastAsia="Times New Roman" w:hAnsi="Times New Roman" w:cs="Times New Roman"/>
          <w:sz w:val="32"/>
          <w:szCs w:val="32"/>
        </w:rPr>
      </w:pPr>
    </w:p>
    <w:p w:rsidR="00C47D7E" w:rsidRDefault="00C47D7E">
      <w:pPr>
        <w:spacing w:after="0" w:line="360" w:lineRule="auto"/>
        <w:rPr>
          <w:rFonts w:ascii="Times New Roman" w:eastAsia="Times New Roman" w:hAnsi="Times New Roman" w:cs="Times New Roman"/>
          <w:sz w:val="32"/>
          <w:szCs w:val="32"/>
        </w:rPr>
      </w:pPr>
    </w:p>
    <w:p w:rsidR="00C47D7E" w:rsidRDefault="00C47D7E">
      <w:pPr>
        <w:spacing w:after="0" w:line="360" w:lineRule="auto"/>
        <w:rPr>
          <w:rFonts w:ascii="Times New Roman" w:eastAsia="Times New Roman" w:hAnsi="Times New Roman" w:cs="Times New Roman"/>
          <w:sz w:val="32"/>
          <w:szCs w:val="32"/>
        </w:rPr>
      </w:pPr>
    </w:p>
    <w:p w:rsidR="00C47D7E" w:rsidRDefault="00C47D7E">
      <w:pPr>
        <w:spacing w:after="0" w:line="360" w:lineRule="auto"/>
        <w:rPr>
          <w:rFonts w:ascii="Times New Roman" w:eastAsia="Times New Roman" w:hAnsi="Times New Roman" w:cs="Times New Roman"/>
          <w:sz w:val="32"/>
          <w:szCs w:val="32"/>
        </w:rPr>
      </w:pPr>
    </w:p>
    <w:p w:rsidR="00C47D7E" w:rsidRDefault="00C47D7E">
      <w:pPr>
        <w:spacing w:after="0" w:line="360" w:lineRule="auto"/>
        <w:rPr>
          <w:rFonts w:ascii="Times New Roman" w:eastAsia="Times New Roman" w:hAnsi="Times New Roman" w:cs="Times New Roman"/>
          <w:sz w:val="32"/>
          <w:szCs w:val="32"/>
        </w:rPr>
      </w:pPr>
    </w:p>
    <w:p w:rsidR="00C47D7E" w:rsidRDefault="00C47D7E">
      <w:pPr>
        <w:spacing w:after="0" w:line="360" w:lineRule="auto"/>
        <w:rPr>
          <w:rFonts w:ascii="Times New Roman" w:eastAsia="Times New Roman" w:hAnsi="Times New Roman" w:cs="Times New Roman"/>
          <w:sz w:val="32"/>
          <w:szCs w:val="32"/>
        </w:rPr>
      </w:pPr>
    </w:p>
    <w:p w:rsidR="00C47D7E" w:rsidRDefault="00C47D7E">
      <w:pPr>
        <w:spacing w:after="0" w:line="360" w:lineRule="auto"/>
        <w:rPr>
          <w:rFonts w:ascii="Times New Roman" w:eastAsia="Times New Roman" w:hAnsi="Times New Roman" w:cs="Times New Roman"/>
          <w:sz w:val="32"/>
          <w:szCs w:val="32"/>
        </w:rPr>
      </w:pPr>
    </w:p>
    <w:p w:rsidR="00C47D7E" w:rsidRDefault="00000000">
      <w:pPr>
        <w:spacing w:after="0"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Competiția de proiecte instituționale de cercetare</w:t>
      </w:r>
    </w:p>
    <w:p w:rsidR="00C47D7E" w:rsidRDefault="00DC1D46">
      <w:pPr>
        <w:spacing w:after="0" w:line="360" w:lineRule="auto"/>
        <w:jc w:val="center"/>
        <w:rPr>
          <w:rFonts w:ascii="Times New Roman" w:eastAsia="Times New Roman" w:hAnsi="Times New Roman" w:cs="Times New Roman"/>
          <w:b/>
          <w:sz w:val="36"/>
          <w:szCs w:val="36"/>
        </w:rPr>
      </w:pPr>
      <w:bookmarkStart w:id="0" w:name="_gjdgxs" w:colFirst="0" w:colLast="0"/>
      <w:bookmarkEnd w:id="0"/>
      <w:r w:rsidRPr="00DC1D46">
        <w:rPr>
          <w:rFonts w:ascii="Times New Roman" w:eastAsia="Times New Roman" w:hAnsi="Times New Roman" w:cs="Times New Roman"/>
          <w:b/>
          <w:sz w:val="48"/>
          <w:szCs w:val="48"/>
        </w:rPr>
        <w:t xml:space="preserve">Analiza procesului de redresare și reziliență economică din România în contextul </w:t>
      </w:r>
      <w:r>
        <w:rPr>
          <w:rFonts w:ascii="Times New Roman" w:eastAsia="Times New Roman" w:hAnsi="Times New Roman" w:cs="Times New Roman"/>
          <w:b/>
          <w:sz w:val="48"/>
          <w:szCs w:val="48"/>
        </w:rPr>
        <w:t>dezvoltării durabile, Ediția 2024</w:t>
      </w:r>
    </w:p>
    <w:p w:rsidR="00C47D7E" w:rsidRDefault="00C47D7E">
      <w:pPr>
        <w:spacing w:after="0" w:line="360" w:lineRule="auto"/>
        <w:rPr>
          <w:rFonts w:ascii="Times New Roman" w:eastAsia="Times New Roman" w:hAnsi="Times New Roman" w:cs="Times New Roman"/>
          <w:sz w:val="32"/>
          <w:szCs w:val="32"/>
        </w:rPr>
      </w:pPr>
    </w:p>
    <w:p w:rsidR="00C47D7E" w:rsidRDefault="00000000">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Pachet de informații</w:t>
      </w:r>
    </w:p>
    <w:p w:rsidR="00C47D7E" w:rsidRDefault="00C47D7E">
      <w:pPr>
        <w:jc w:val="center"/>
        <w:rPr>
          <w:rFonts w:ascii="Times New Roman" w:eastAsia="Times New Roman" w:hAnsi="Times New Roman" w:cs="Times New Roman"/>
          <w:b/>
          <w:sz w:val="32"/>
          <w:szCs w:val="32"/>
        </w:rPr>
      </w:pPr>
    </w:p>
    <w:p w:rsidR="00C47D7E" w:rsidRDefault="00000000">
      <w:pPr>
        <w:rPr>
          <w:rFonts w:ascii="Times New Roman" w:eastAsia="Times New Roman" w:hAnsi="Times New Roman" w:cs="Times New Roman"/>
          <w:b/>
          <w:sz w:val="32"/>
          <w:szCs w:val="32"/>
        </w:rPr>
      </w:pPr>
      <w:r>
        <w:br w:type="page"/>
      </w:r>
    </w:p>
    <w:p w:rsidR="00C47D7E" w:rsidRDefault="00C47D7E">
      <w:pPr>
        <w:jc w:val="both"/>
        <w:rPr>
          <w:rFonts w:ascii="Times New Roman" w:eastAsia="Times New Roman" w:hAnsi="Times New Roman" w:cs="Times New Roman"/>
          <w:b/>
          <w:sz w:val="32"/>
          <w:szCs w:val="32"/>
        </w:rPr>
      </w:pPr>
    </w:p>
    <w:p w:rsidR="00C47D7E" w:rsidRDefault="00000000">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Cuprins</w:t>
      </w:r>
    </w:p>
    <w:p w:rsidR="00C47D7E" w:rsidRDefault="00C47D7E">
      <w:pPr>
        <w:keepNext/>
        <w:keepLines/>
        <w:pBdr>
          <w:top w:val="nil"/>
          <w:left w:val="nil"/>
          <w:bottom w:val="nil"/>
          <w:right w:val="nil"/>
          <w:between w:val="nil"/>
        </w:pBdr>
        <w:spacing w:before="240" w:after="0"/>
        <w:ind w:left="1080" w:hanging="360"/>
        <w:rPr>
          <w:rFonts w:ascii="Times New Roman" w:eastAsia="Times New Roman" w:hAnsi="Times New Roman" w:cs="Times New Roman"/>
          <w:color w:val="000000"/>
          <w:sz w:val="24"/>
          <w:szCs w:val="24"/>
        </w:rPr>
      </w:pPr>
    </w:p>
    <w:sdt>
      <w:sdtPr>
        <w:id w:val="1883907317"/>
        <w:docPartObj>
          <w:docPartGallery w:val="Table of Contents"/>
          <w:docPartUnique/>
        </w:docPartObj>
      </w:sdtPr>
      <w:sdtContent>
        <w:p w:rsidR="00C47D7E" w:rsidRDefault="00000000">
          <w:pPr>
            <w:pBdr>
              <w:top w:val="nil"/>
              <w:left w:val="nil"/>
              <w:bottom w:val="nil"/>
              <w:right w:val="nil"/>
              <w:between w:val="nil"/>
            </w:pBdr>
            <w:tabs>
              <w:tab w:val="left" w:pos="440"/>
              <w:tab w:val="right" w:leader="dot" w:pos="9016"/>
            </w:tabs>
            <w:spacing w:after="100"/>
            <w:rPr>
              <w:color w:val="000000"/>
            </w:rPr>
          </w:pPr>
          <w:r>
            <w:fldChar w:fldCharType="begin"/>
          </w:r>
          <w:r>
            <w:instrText xml:space="preserve"> TOC \h \u \z \t "Heading 1,1,Heading 2,2,Heading 3,3,"</w:instrText>
          </w:r>
          <w:r>
            <w:fldChar w:fldCharType="separate"/>
          </w:r>
          <w:hyperlink w:anchor="_30j0zll">
            <w:r>
              <w:rPr>
                <w:color w:val="000000"/>
              </w:rPr>
              <w:t>1.</w:t>
            </w:r>
            <w:r>
              <w:rPr>
                <w:color w:val="000000"/>
              </w:rPr>
              <w:tab/>
              <w:t>Scop</w:t>
            </w:r>
            <w:r>
              <w:rPr>
                <w:color w:val="000000"/>
              </w:rPr>
              <w:tab/>
              <w:t>3</w:t>
            </w:r>
          </w:hyperlink>
        </w:p>
        <w:p w:rsidR="00C47D7E" w:rsidRDefault="00000000">
          <w:pPr>
            <w:pBdr>
              <w:top w:val="nil"/>
              <w:left w:val="nil"/>
              <w:bottom w:val="nil"/>
              <w:right w:val="nil"/>
              <w:between w:val="nil"/>
            </w:pBdr>
            <w:tabs>
              <w:tab w:val="left" w:pos="440"/>
              <w:tab w:val="right" w:leader="dot" w:pos="9016"/>
            </w:tabs>
            <w:spacing w:after="100"/>
            <w:rPr>
              <w:color w:val="000000"/>
            </w:rPr>
          </w:pPr>
          <w:hyperlink w:anchor="_1fob9te">
            <w:r>
              <w:rPr>
                <w:color w:val="000000"/>
              </w:rPr>
              <w:t>2.</w:t>
            </w:r>
            <w:r>
              <w:rPr>
                <w:color w:val="000000"/>
              </w:rPr>
              <w:tab/>
              <w:t>Obiective</w:t>
            </w:r>
            <w:r>
              <w:rPr>
                <w:color w:val="000000"/>
              </w:rPr>
              <w:tab/>
              <w:t>3</w:t>
            </w:r>
          </w:hyperlink>
        </w:p>
        <w:p w:rsidR="00C47D7E" w:rsidRDefault="00000000">
          <w:pPr>
            <w:pBdr>
              <w:top w:val="nil"/>
              <w:left w:val="nil"/>
              <w:bottom w:val="nil"/>
              <w:right w:val="nil"/>
              <w:between w:val="nil"/>
            </w:pBdr>
            <w:tabs>
              <w:tab w:val="left" w:pos="440"/>
              <w:tab w:val="right" w:leader="dot" w:pos="9016"/>
            </w:tabs>
            <w:spacing w:after="100"/>
            <w:rPr>
              <w:color w:val="000000"/>
            </w:rPr>
          </w:pPr>
          <w:hyperlink w:anchor="_2et92p0">
            <w:r>
              <w:rPr>
                <w:color w:val="000000"/>
              </w:rPr>
              <w:t>3.</w:t>
            </w:r>
            <w:r>
              <w:rPr>
                <w:color w:val="000000"/>
              </w:rPr>
              <w:tab/>
              <w:t>Criterii generale</w:t>
            </w:r>
            <w:r>
              <w:rPr>
                <w:color w:val="000000"/>
              </w:rPr>
              <w:tab/>
              <w:t>3</w:t>
            </w:r>
          </w:hyperlink>
        </w:p>
        <w:p w:rsidR="00C47D7E" w:rsidRDefault="00000000">
          <w:pPr>
            <w:pBdr>
              <w:top w:val="nil"/>
              <w:left w:val="nil"/>
              <w:bottom w:val="nil"/>
              <w:right w:val="nil"/>
              <w:between w:val="nil"/>
            </w:pBdr>
            <w:tabs>
              <w:tab w:val="left" w:pos="440"/>
              <w:tab w:val="right" w:leader="dot" w:pos="9016"/>
            </w:tabs>
            <w:spacing w:after="100"/>
            <w:rPr>
              <w:color w:val="000000"/>
            </w:rPr>
          </w:pPr>
          <w:hyperlink w:anchor="_tyjcwt">
            <w:r>
              <w:rPr>
                <w:color w:val="000000"/>
              </w:rPr>
              <w:t>4.</w:t>
            </w:r>
            <w:r>
              <w:rPr>
                <w:color w:val="000000"/>
              </w:rPr>
              <w:tab/>
              <w:t>Criterii de eligibilitate</w:t>
            </w:r>
            <w:r>
              <w:rPr>
                <w:color w:val="000000"/>
              </w:rPr>
              <w:tab/>
              <w:t>3</w:t>
            </w:r>
          </w:hyperlink>
        </w:p>
        <w:p w:rsidR="00C47D7E" w:rsidRDefault="00000000">
          <w:pPr>
            <w:pBdr>
              <w:top w:val="nil"/>
              <w:left w:val="nil"/>
              <w:bottom w:val="nil"/>
              <w:right w:val="nil"/>
              <w:between w:val="nil"/>
            </w:pBdr>
            <w:tabs>
              <w:tab w:val="left" w:pos="440"/>
              <w:tab w:val="right" w:leader="dot" w:pos="9016"/>
            </w:tabs>
            <w:spacing w:after="100"/>
            <w:rPr>
              <w:color w:val="000000"/>
            </w:rPr>
          </w:pPr>
          <w:hyperlink w:anchor="_3dy6vkm">
            <w:r>
              <w:rPr>
                <w:color w:val="000000"/>
              </w:rPr>
              <w:t>5.</w:t>
            </w:r>
            <w:r>
              <w:rPr>
                <w:color w:val="000000"/>
              </w:rPr>
              <w:tab/>
              <w:t>Durata proiectului</w:t>
            </w:r>
            <w:r>
              <w:rPr>
                <w:color w:val="000000"/>
              </w:rPr>
              <w:tab/>
              <w:t>3</w:t>
            </w:r>
          </w:hyperlink>
        </w:p>
        <w:p w:rsidR="00C47D7E" w:rsidRDefault="00000000">
          <w:pPr>
            <w:pBdr>
              <w:top w:val="nil"/>
              <w:left w:val="nil"/>
              <w:bottom w:val="nil"/>
              <w:right w:val="nil"/>
              <w:between w:val="nil"/>
            </w:pBdr>
            <w:tabs>
              <w:tab w:val="left" w:pos="440"/>
              <w:tab w:val="right" w:leader="dot" w:pos="9016"/>
            </w:tabs>
            <w:spacing w:after="100"/>
            <w:rPr>
              <w:color w:val="000000"/>
            </w:rPr>
          </w:pPr>
          <w:hyperlink w:anchor="_1t3h5sf">
            <w:r>
              <w:rPr>
                <w:color w:val="000000"/>
              </w:rPr>
              <w:t>6.</w:t>
            </w:r>
            <w:r>
              <w:rPr>
                <w:color w:val="000000"/>
              </w:rPr>
              <w:tab/>
              <w:t>Buget</w:t>
            </w:r>
            <w:r>
              <w:rPr>
                <w:color w:val="000000"/>
              </w:rPr>
              <w:tab/>
              <w:t>3</w:t>
            </w:r>
          </w:hyperlink>
        </w:p>
        <w:p w:rsidR="00C47D7E" w:rsidRDefault="00000000">
          <w:pPr>
            <w:pBdr>
              <w:top w:val="nil"/>
              <w:left w:val="nil"/>
              <w:bottom w:val="nil"/>
              <w:right w:val="nil"/>
              <w:between w:val="nil"/>
            </w:pBdr>
            <w:tabs>
              <w:tab w:val="left" w:pos="440"/>
              <w:tab w:val="right" w:leader="dot" w:pos="9016"/>
            </w:tabs>
            <w:spacing w:after="100"/>
            <w:rPr>
              <w:color w:val="000000"/>
            </w:rPr>
          </w:pPr>
          <w:hyperlink w:anchor="_4d34og8">
            <w:r>
              <w:rPr>
                <w:color w:val="000000"/>
              </w:rPr>
              <w:t>7.</w:t>
            </w:r>
            <w:r>
              <w:rPr>
                <w:color w:val="000000"/>
              </w:rPr>
              <w:tab/>
              <w:t>Echipa de proiect</w:t>
            </w:r>
            <w:r>
              <w:rPr>
                <w:color w:val="000000"/>
              </w:rPr>
              <w:tab/>
              <w:t>4</w:t>
            </w:r>
          </w:hyperlink>
        </w:p>
        <w:p w:rsidR="00C47D7E" w:rsidRDefault="00000000">
          <w:pPr>
            <w:pBdr>
              <w:top w:val="nil"/>
              <w:left w:val="nil"/>
              <w:bottom w:val="nil"/>
              <w:right w:val="nil"/>
              <w:between w:val="nil"/>
            </w:pBdr>
            <w:tabs>
              <w:tab w:val="left" w:pos="440"/>
              <w:tab w:val="right" w:leader="dot" w:pos="9016"/>
            </w:tabs>
            <w:spacing w:after="100"/>
            <w:rPr>
              <w:color w:val="000000"/>
            </w:rPr>
          </w:pPr>
          <w:hyperlink w:anchor="_2s8eyo1">
            <w:r>
              <w:rPr>
                <w:color w:val="000000"/>
              </w:rPr>
              <w:t>8.</w:t>
            </w:r>
            <w:r>
              <w:rPr>
                <w:color w:val="000000"/>
              </w:rPr>
              <w:tab/>
              <w:t>Indicatori pentru fiecare competiție de proiecte</w:t>
            </w:r>
            <w:r>
              <w:rPr>
                <w:color w:val="000000"/>
              </w:rPr>
              <w:tab/>
              <w:t>4</w:t>
            </w:r>
          </w:hyperlink>
        </w:p>
        <w:p w:rsidR="00C47D7E" w:rsidRDefault="00000000">
          <w:pPr>
            <w:pBdr>
              <w:top w:val="nil"/>
              <w:left w:val="nil"/>
              <w:bottom w:val="nil"/>
              <w:right w:val="nil"/>
              <w:between w:val="nil"/>
            </w:pBdr>
            <w:tabs>
              <w:tab w:val="left" w:pos="440"/>
              <w:tab w:val="right" w:leader="dot" w:pos="9016"/>
            </w:tabs>
            <w:spacing w:after="100"/>
            <w:rPr>
              <w:color w:val="000000"/>
            </w:rPr>
          </w:pPr>
          <w:hyperlink w:anchor="_17dp8vu">
            <w:r>
              <w:rPr>
                <w:color w:val="000000"/>
              </w:rPr>
              <w:t>9.</w:t>
            </w:r>
            <w:r>
              <w:rPr>
                <w:color w:val="000000"/>
              </w:rPr>
              <w:tab/>
              <w:t>Procedura de desfășurare a competiției</w:t>
            </w:r>
            <w:r>
              <w:rPr>
                <w:color w:val="000000"/>
              </w:rPr>
              <w:tab/>
              <w:t>5</w:t>
            </w:r>
          </w:hyperlink>
        </w:p>
        <w:p w:rsidR="00C47D7E" w:rsidRDefault="00000000">
          <w:pPr>
            <w:pBdr>
              <w:top w:val="nil"/>
              <w:left w:val="nil"/>
              <w:bottom w:val="nil"/>
              <w:right w:val="nil"/>
              <w:between w:val="nil"/>
            </w:pBdr>
            <w:tabs>
              <w:tab w:val="left" w:pos="660"/>
              <w:tab w:val="right" w:leader="dot" w:pos="9016"/>
            </w:tabs>
            <w:spacing w:after="100"/>
            <w:rPr>
              <w:color w:val="000000"/>
            </w:rPr>
          </w:pPr>
          <w:hyperlink w:anchor="_3rdcrjn">
            <w:r>
              <w:rPr>
                <w:color w:val="000000"/>
              </w:rPr>
              <w:t>10.</w:t>
            </w:r>
            <w:r>
              <w:rPr>
                <w:color w:val="000000"/>
              </w:rPr>
              <w:tab/>
              <w:t>Graficul de desfășurare a competiției</w:t>
            </w:r>
            <w:r>
              <w:rPr>
                <w:color w:val="000000"/>
              </w:rPr>
              <w:tab/>
              <w:t>6</w:t>
            </w:r>
          </w:hyperlink>
        </w:p>
        <w:p w:rsidR="00C47D7E" w:rsidRDefault="00000000">
          <w:pPr>
            <w:pBdr>
              <w:top w:val="nil"/>
              <w:left w:val="nil"/>
              <w:bottom w:val="nil"/>
              <w:right w:val="nil"/>
              <w:between w:val="nil"/>
            </w:pBdr>
            <w:tabs>
              <w:tab w:val="left" w:pos="660"/>
              <w:tab w:val="right" w:leader="dot" w:pos="9016"/>
            </w:tabs>
            <w:spacing w:after="100"/>
            <w:rPr>
              <w:color w:val="000000"/>
            </w:rPr>
          </w:pPr>
          <w:hyperlink w:anchor="_26in1rg">
            <w:r>
              <w:rPr>
                <w:color w:val="000000"/>
              </w:rPr>
              <w:t>11.</w:t>
            </w:r>
            <w:r>
              <w:rPr>
                <w:color w:val="000000"/>
              </w:rPr>
              <w:tab/>
              <w:t>Prelucrarea datelor cu caracter personal</w:t>
            </w:r>
            <w:r>
              <w:rPr>
                <w:color w:val="000000"/>
              </w:rPr>
              <w:tab/>
              <w:t>6</w:t>
            </w:r>
          </w:hyperlink>
        </w:p>
        <w:p w:rsidR="00C47D7E" w:rsidRDefault="00000000">
          <w:pPr>
            <w:pBdr>
              <w:top w:val="nil"/>
              <w:left w:val="nil"/>
              <w:bottom w:val="nil"/>
              <w:right w:val="nil"/>
              <w:between w:val="nil"/>
            </w:pBdr>
            <w:tabs>
              <w:tab w:val="right" w:leader="dot" w:pos="9016"/>
            </w:tabs>
            <w:spacing w:after="100"/>
            <w:rPr>
              <w:color w:val="000000"/>
            </w:rPr>
          </w:pPr>
          <w:hyperlink w:anchor="_lnxbz9">
            <w:r>
              <w:rPr>
                <w:color w:val="000000"/>
              </w:rPr>
              <w:t>Anexa 1 – Propunerea de proiect</w:t>
            </w:r>
            <w:r>
              <w:rPr>
                <w:color w:val="000000"/>
              </w:rPr>
              <w:tab/>
              <w:t>8</w:t>
            </w:r>
          </w:hyperlink>
        </w:p>
        <w:p w:rsidR="00C47D7E" w:rsidRDefault="00000000">
          <w:pPr>
            <w:pBdr>
              <w:top w:val="nil"/>
              <w:left w:val="nil"/>
              <w:bottom w:val="nil"/>
              <w:right w:val="nil"/>
              <w:between w:val="nil"/>
            </w:pBdr>
            <w:tabs>
              <w:tab w:val="right" w:leader="dot" w:pos="9016"/>
            </w:tabs>
            <w:spacing w:after="100"/>
            <w:rPr>
              <w:color w:val="000000"/>
            </w:rPr>
          </w:pPr>
          <w:hyperlink w:anchor="_35nkun2">
            <w:r>
              <w:rPr>
                <w:color w:val="000000"/>
              </w:rPr>
              <w:t>Anexa 2 – CV, inclusiv lista de lucrări a directorului de proiect</w:t>
            </w:r>
            <w:r>
              <w:rPr>
                <w:color w:val="000000"/>
              </w:rPr>
              <w:tab/>
              <w:t>10</w:t>
            </w:r>
          </w:hyperlink>
        </w:p>
        <w:p w:rsidR="00C47D7E" w:rsidRDefault="00000000">
          <w:pPr>
            <w:pBdr>
              <w:top w:val="nil"/>
              <w:left w:val="nil"/>
              <w:bottom w:val="nil"/>
              <w:right w:val="nil"/>
              <w:between w:val="nil"/>
            </w:pBdr>
            <w:tabs>
              <w:tab w:val="right" w:leader="dot" w:pos="9016"/>
            </w:tabs>
            <w:spacing w:after="100"/>
            <w:rPr>
              <w:color w:val="000000"/>
            </w:rPr>
          </w:pPr>
          <w:hyperlink w:anchor="_1ksv4uv">
            <w:r>
              <w:rPr>
                <w:color w:val="000000"/>
              </w:rPr>
              <w:t>Anexa 3 - Fișa de evaluare a propunerii de proiect</w:t>
            </w:r>
            <w:r>
              <w:rPr>
                <w:color w:val="000000"/>
              </w:rPr>
              <w:tab/>
              <w:t>11</w:t>
            </w:r>
          </w:hyperlink>
        </w:p>
        <w:p w:rsidR="00C47D7E" w:rsidRDefault="00000000">
          <w:pPr>
            <w:pBdr>
              <w:top w:val="nil"/>
              <w:left w:val="nil"/>
              <w:bottom w:val="nil"/>
              <w:right w:val="nil"/>
              <w:between w:val="nil"/>
            </w:pBdr>
            <w:tabs>
              <w:tab w:val="right" w:leader="dot" w:pos="9016"/>
            </w:tabs>
            <w:spacing w:after="100"/>
            <w:rPr>
              <w:color w:val="000000"/>
            </w:rPr>
          </w:pPr>
          <w:hyperlink w:anchor="_44sinio">
            <w:r>
              <w:rPr>
                <w:color w:val="000000"/>
              </w:rPr>
              <w:t>Anexa 4 – Declarația privind situațiile de incompatibilitate</w:t>
            </w:r>
            <w:r>
              <w:rPr>
                <w:color w:val="000000"/>
              </w:rPr>
              <w:tab/>
              <w:t>12</w:t>
            </w:r>
          </w:hyperlink>
        </w:p>
        <w:p w:rsidR="00C47D7E" w:rsidRDefault="00000000">
          <w:pPr>
            <w:pBdr>
              <w:top w:val="nil"/>
              <w:left w:val="nil"/>
              <w:bottom w:val="nil"/>
              <w:right w:val="nil"/>
              <w:between w:val="nil"/>
            </w:pBdr>
            <w:tabs>
              <w:tab w:val="right" w:leader="dot" w:pos="9016"/>
            </w:tabs>
            <w:spacing w:after="100"/>
            <w:rPr>
              <w:color w:val="000000"/>
            </w:rPr>
          </w:pPr>
          <w:hyperlink w:anchor="_2jxsxqh">
            <w:r>
              <w:rPr>
                <w:color w:val="000000"/>
              </w:rPr>
              <w:t>Anexa 5 – Declarație de luare la cunoștință asupra prelucrării datelor  cu caracter personal</w:t>
            </w:r>
            <w:r>
              <w:rPr>
                <w:color w:val="000000"/>
              </w:rPr>
              <w:tab/>
              <w:t>13</w:t>
            </w:r>
          </w:hyperlink>
        </w:p>
        <w:p w:rsidR="00C47D7E" w:rsidRDefault="00000000">
          <w:pPr>
            <w:rPr>
              <w:rFonts w:ascii="Times New Roman" w:eastAsia="Times New Roman" w:hAnsi="Times New Roman" w:cs="Times New Roman"/>
              <w:sz w:val="24"/>
              <w:szCs w:val="24"/>
            </w:rPr>
          </w:pPr>
          <w:r>
            <w:fldChar w:fldCharType="end"/>
          </w:r>
        </w:p>
      </w:sdtContent>
    </w:sdt>
    <w:p w:rsidR="00C47D7E" w:rsidRDefault="00000000">
      <w:pPr>
        <w:rPr>
          <w:rFonts w:ascii="Times New Roman" w:eastAsia="Times New Roman" w:hAnsi="Times New Roman" w:cs="Times New Roman"/>
          <w:b/>
          <w:sz w:val="32"/>
          <w:szCs w:val="32"/>
        </w:rPr>
      </w:pPr>
      <w:r>
        <w:br w:type="page"/>
      </w:r>
    </w:p>
    <w:p w:rsidR="00C47D7E" w:rsidRDefault="00000000">
      <w:pPr>
        <w:pStyle w:val="Heading1"/>
        <w:numPr>
          <w:ilvl w:val="0"/>
          <w:numId w:val="9"/>
        </w:numPr>
        <w:spacing w:before="0" w:line="264" w:lineRule="auto"/>
        <w:ind w:left="426" w:hanging="426"/>
      </w:pPr>
      <w:bookmarkStart w:id="1" w:name="_30j0zll" w:colFirst="0" w:colLast="0"/>
      <w:bookmarkEnd w:id="1"/>
      <w:r>
        <w:lastRenderedPageBreak/>
        <w:t>Scop</w:t>
      </w:r>
    </w:p>
    <w:p w:rsidR="0052260B" w:rsidRDefault="0052260B" w:rsidP="00DC1D46">
      <w:pPr>
        <w:spacing w:after="120" w:line="264" w:lineRule="auto"/>
        <w:jc w:val="both"/>
        <w:rPr>
          <w:rFonts w:ascii="Times New Roman" w:eastAsia="Times New Roman" w:hAnsi="Times New Roman" w:cs="Times New Roman"/>
          <w:sz w:val="24"/>
          <w:szCs w:val="24"/>
        </w:rPr>
      </w:pPr>
      <w:r w:rsidRPr="0052260B">
        <w:rPr>
          <w:rFonts w:ascii="Times New Roman" w:eastAsia="Times New Roman" w:hAnsi="Times New Roman" w:cs="Times New Roman"/>
          <w:sz w:val="24"/>
          <w:szCs w:val="24"/>
        </w:rPr>
        <w:t xml:space="preserve">Scopul proiectului </w:t>
      </w:r>
      <w:r w:rsidRPr="0052260B">
        <w:rPr>
          <w:rFonts w:ascii="Times New Roman" w:eastAsia="Times New Roman" w:hAnsi="Times New Roman" w:cs="Times New Roman"/>
          <w:b/>
          <w:bCs/>
          <w:sz w:val="24"/>
          <w:szCs w:val="24"/>
        </w:rPr>
        <w:t>,,</w:t>
      </w:r>
      <w:r w:rsidRPr="0052260B">
        <w:rPr>
          <w:rFonts w:ascii="Times New Roman" w:eastAsia="Times New Roman" w:hAnsi="Times New Roman" w:cs="Times New Roman"/>
          <w:b/>
          <w:bCs/>
          <w:sz w:val="24"/>
          <w:szCs w:val="24"/>
        </w:rPr>
        <w:t>Analiza procesului de redresare și reziliență economică din România în contextul dezvoltării durabile</w:t>
      </w:r>
      <w:r w:rsidRPr="0052260B">
        <w:rPr>
          <w:rFonts w:ascii="Times New Roman" w:eastAsia="Times New Roman" w:hAnsi="Times New Roman" w:cs="Times New Roman"/>
          <w:b/>
          <w:bCs/>
          <w:sz w:val="24"/>
          <w:szCs w:val="24"/>
        </w:rPr>
        <w:t>,,</w:t>
      </w:r>
      <w:r w:rsidRPr="0052260B">
        <w:rPr>
          <w:rFonts w:ascii="Times New Roman" w:eastAsia="Times New Roman" w:hAnsi="Times New Roman" w:cs="Times New Roman"/>
          <w:sz w:val="24"/>
          <w:szCs w:val="24"/>
        </w:rPr>
        <w:t xml:space="preserve"> </w:t>
      </w:r>
      <w:r w:rsidRPr="0052260B">
        <w:rPr>
          <w:rFonts w:ascii="Times New Roman" w:eastAsia="Times New Roman" w:hAnsi="Times New Roman" w:cs="Times New Roman"/>
          <w:sz w:val="24"/>
          <w:szCs w:val="24"/>
        </w:rPr>
        <w:t xml:space="preserve">este de a oferi o evaluare detaliată și actualizată a modului în care economia românească se recuperează după crizele recente și își consolidează reziliența în fața provocărilor viitoare, totul în cadrul obiectivelor de dezvoltare durabilă. </w:t>
      </w:r>
    </w:p>
    <w:p w:rsidR="0052260B" w:rsidRDefault="0052260B" w:rsidP="0052260B">
      <w:pPr>
        <w:spacing w:after="120" w:line="264" w:lineRule="auto"/>
        <w:ind w:firstLine="720"/>
        <w:jc w:val="both"/>
        <w:rPr>
          <w:rFonts w:ascii="Times New Roman" w:eastAsia="Times New Roman" w:hAnsi="Times New Roman" w:cs="Times New Roman"/>
          <w:sz w:val="24"/>
          <w:szCs w:val="24"/>
        </w:rPr>
      </w:pPr>
      <w:r w:rsidRPr="0052260B">
        <w:rPr>
          <w:rFonts w:ascii="Times New Roman" w:eastAsia="Times New Roman" w:hAnsi="Times New Roman" w:cs="Times New Roman"/>
          <w:sz w:val="24"/>
          <w:szCs w:val="24"/>
        </w:rPr>
        <w:t>Proiectul își propune să identifice factorii determinanți ai unei redresări economice eficiente</w:t>
      </w:r>
      <w:r>
        <w:rPr>
          <w:rFonts w:ascii="Times New Roman" w:eastAsia="Times New Roman" w:hAnsi="Times New Roman" w:cs="Times New Roman"/>
          <w:sz w:val="24"/>
          <w:szCs w:val="24"/>
        </w:rPr>
        <w:t>.</w:t>
      </w:r>
      <w:r w:rsidRPr="0052260B">
        <w:t xml:space="preserve"> </w:t>
      </w:r>
      <w:r w:rsidRPr="0052260B">
        <w:rPr>
          <w:rFonts w:ascii="Times New Roman" w:eastAsia="Times New Roman" w:hAnsi="Times New Roman" w:cs="Times New Roman"/>
          <w:sz w:val="24"/>
          <w:szCs w:val="24"/>
        </w:rPr>
        <w:t>să</w:t>
      </w:r>
      <w:r w:rsidRPr="0052260B">
        <w:rPr>
          <w:rFonts w:ascii="Times New Roman" w:eastAsia="Times New Roman" w:hAnsi="Times New Roman" w:cs="Times New Roman"/>
          <w:sz w:val="24"/>
          <w:szCs w:val="24"/>
        </w:rPr>
        <w:t xml:space="preserve"> </w:t>
      </w:r>
      <w:r w:rsidRPr="0052260B">
        <w:rPr>
          <w:rFonts w:ascii="Times New Roman" w:eastAsia="Times New Roman" w:hAnsi="Times New Roman" w:cs="Times New Roman"/>
          <w:sz w:val="24"/>
          <w:szCs w:val="24"/>
        </w:rPr>
        <w:t>dezvolte studii complexe și complementare pentru evaluarea procesului de redresare și reziliență economică din România în contextul dezvoltării durabile, precum și influențele acestui proces asupra mediului economic și social, la nivel microeconomic și macroeconomi</w:t>
      </w:r>
      <w:r>
        <w:rPr>
          <w:rFonts w:ascii="Times New Roman" w:eastAsia="Times New Roman" w:hAnsi="Times New Roman" w:cs="Times New Roman"/>
          <w:sz w:val="24"/>
          <w:szCs w:val="24"/>
        </w:rPr>
        <w:t xml:space="preserve">c </w:t>
      </w:r>
      <w:r w:rsidRPr="0052260B">
        <w:rPr>
          <w:rFonts w:ascii="Times New Roman" w:eastAsia="Times New Roman" w:hAnsi="Times New Roman" w:cs="Times New Roman"/>
          <w:sz w:val="24"/>
          <w:szCs w:val="24"/>
        </w:rPr>
        <w:t>ofer</w:t>
      </w:r>
      <w:r>
        <w:rPr>
          <w:rFonts w:ascii="Times New Roman" w:eastAsia="Times New Roman" w:hAnsi="Times New Roman" w:cs="Times New Roman"/>
          <w:sz w:val="24"/>
          <w:szCs w:val="24"/>
        </w:rPr>
        <w:t>ind</w:t>
      </w:r>
      <w:r w:rsidRPr="0052260B">
        <w:rPr>
          <w:rFonts w:ascii="Times New Roman" w:eastAsia="Times New Roman" w:hAnsi="Times New Roman" w:cs="Times New Roman"/>
          <w:sz w:val="24"/>
          <w:szCs w:val="24"/>
        </w:rPr>
        <w:t xml:space="preserve"> recomandări strategice pentru a asigura o dezvoltare economică sustenabilă pe termen lung.</w:t>
      </w:r>
      <w:r w:rsidRPr="0052260B">
        <w:t xml:space="preserve"> </w:t>
      </w:r>
    </w:p>
    <w:p w:rsidR="00C47D7E" w:rsidRDefault="00000000" w:rsidP="00DC1D46">
      <w:pPr>
        <w:spacing w:after="120" w:line="264" w:lineRule="auto"/>
        <w:jc w:val="both"/>
        <w:rPr>
          <w:rFonts w:ascii="Times New Roman" w:hAnsi="Times New Roman" w:cs="Times New Roman"/>
          <w:b/>
          <w:bCs/>
          <w:sz w:val="24"/>
          <w:szCs w:val="24"/>
        </w:rPr>
      </w:pPr>
      <w:r w:rsidRPr="0052260B">
        <w:rPr>
          <w:rFonts w:ascii="Times New Roman" w:hAnsi="Times New Roman" w:cs="Times New Roman"/>
          <w:b/>
          <w:bCs/>
          <w:sz w:val="24"/>
          <w:szCs w:val="24"/>
        </w:rPr>
        <w:t>Obiective</w:t>
      </w:r>
    </w:p>
    <w:p w:rsidR="004714F9" w:rsidRPr="004714F9" w:rsidRDefault="004714F9" w:rsidP="004714F9">
      <w:pPr>
        <w:pStyle w:val="ListParagraph"/>
        <w:numPr>
          <w:ilvl w:val="0"/>
          <w:numId w:val="16"/>
        </w:numPr>
        <w:spacing w:after="120" w:line="264" w:lineRule="auto"/>
        <w:ind w:left="284" w:hanging="284"/>
        <w:jc w:val="both"/>
        <w:rPr>
          <w:rFonts w:ascii="Times New Roman" w:hAnsi="Times New Roman" w:cs="Times New Roman"/>
          <w:sz w:val="24"/>
          <w:szCs w:val="24"/>
        </w:rPr>
      </w:pPr>
      <w:r w:rsidRPr="004714F9">
        <w:rPr>
          <w:rFonts w:ascii="Times New Roman" w:hAnsi="Times New Roman" w:cs="Times New Roman"/>
          <w:sz w:val="24"/>
          <w:szCs w:val="24"/>
        </w:rPr>
        <w:t>Evaluarea cadrului general al evoluției recente a economiei naționale în contextul procesului de redresare și reziliență economică din România, în conformitate cu principiile dezvoltării durabile, atât la nivelul comportamentelor de consum individuale, cât și la nivel fenomenelor macroeconomice.</w:t>
      </w:r>
    </w:p>
    <w:p w:rsidR="00C47D7E" w:rsidRPr="00305696" w:rsidRDefault="00000000">
      <w:pPr>
        <w:numPr>
          <w:ilvl w:val="0"/>
          <w:numId w:val="3"/>
        </w:numPr>
        <w:pBdr>
          <w:top w:val="nil"/>
          <w:left w:val="nil"/>
          <w:bottom w:val="nil"/>
          <w:right w:val="nil"/>
          <w:between w:val="nil"/>
        </w:pBdr>
        <w:spacing w:after="120" w:line="264" w:lineRule="auto"/>
        <w:ind w:left="284" w:hanging="284"/>
        <w:jc w:val="both"/>
        <w:rPr>
          <w:rFonts w:ascii="Times New Roman" w:hAnsi="Times New Roman" w:cs="Times New Roman"/>
          <w:color w:val="000000"/>
          <w:sz w:val="24"/>
          <w:szCs w:val="24"/>
        </w:rPr>
      </w:pPr>
      <w:bookmarkStart w:id="2" w:name="_3znysh7" w:colFirst="0" w:colLast="0"/>
      <w:bookmarkEnd w:id="2"/>
      <w:r>
        <w:rPr>
          <w:rFonts w:ascii="Times New Roman" w:eastAsia="Times New Roman" w:hAnsi="Times New Roman" w:cs="Times New Roman"/>
          <w:color w:val="000000"/>
          <w:sz w:val="24"/>
          <w:szCs w:val="24"/>
        </w:rPr>
        <w:t>Construcția unui sistem propriu metodologic și de indicatori, prin care Academia de Studii Economice să poată oferi o poziție relevantă pentru procesele economice care transformă economia României în interior și implicațiile acestor transformări pentru întreprinderi, instituții, industrii, ocuparea forței de muncă, producție, comerț și creștere economică</w:t>
      </w:r>
      <w:r w:rsidR="00305696">
        <w:rPr>
          <w:rFonts w:ascii="Times New Roman" w:eastAsia="Times New Roman" w:hAnsi="Times New Roman" w:cs="Times New Roman"/>
          <w:color w:val="000000"/>
          <w:sz w:val="24"/>
          <w:szCs w:val="24"/>
        </w:rPr>
        <w:t xml:space="preserve"> </w:t>
      </w:r>
      <w:r w:rsidR="00305696" w:rsidRPr="00305696">
        <w:rPr>
          <w:rFonts w:ascii="Times New Roman" w:eastAsia="Times New Roman" w:hAnsi="Times New Roman" w:cs="Times New Roman"/>
          <w:color w:val="000000"/>
          <w:sz w:val="24"/>
          <w:szCs w:val="24"/>
        </w:rPr>
        <w:t>p</w:t>
      </w:r>
      <w:r w:rsidR="00305696" w:rsidRPr="00305696">
        <w:rPr>
          <w:rFonts w:ascii="Times New Roman" w:hAnsi="Times New Roman" w:cs="Times New Roman"/>
        </w:rPr>
        <w:t>rintr-o a</w:t>
      </w:r>
      <w:r w:rsidR="00305696" w:rsidRPr="00305696">
        <w:rPr>
          <w:rFonts w:ascii="Times New Roman" w:eastAsia="Times New Roman" w:hAnsi="Times New Roman" w:cs="Times New Roman"/>
          <w:color w:val="000000"/>
          <w:sz w:val="24"/>
          <w:szCs w:val="24"/>
        </w:rPr>
        <w:t xml:space="preserve">naliză </w:t>
      </w:r>
      <w:r w:rsidR="00305696" w:rsidRPr="00305696">
        <w:rPr>
          <w:rFonts w:ascii="Times New Roman" w:eastAsia="Times New Roman" w:hAnsi="Times New Roman" w:cs="Times New Roman"/>
          <w:color w:val="000000"/>
          <w:sz w:val="24"/>
          <w:szCs w:val="24"/>
        </w:rPr>
        <w:t>d</w:t>
      </w:r>
      <w:r w:rsidR="00305696" w:rsidRPr="00305696">
        <w:rPr>
          <w:rFonts w:ascii="Times New Roman" w:eastAsia="Times New Roman" w:hAnsi="Times New Roman" w:cs="Times New Roman"/>
          <w:color w:val="000000"/>
          <w:sz w:val="24"/>
          <w:szCs w:val="24"/>
        </w:rPr>
        <w:t xml:space="preserve">etaliată a </w:t>
      </w:r>
      <w:r w:rsidR="00305696" w:rsidRPr="00305696">
        <w:rPr>
          <w:rFonts w:ascii="Times New Roman" w:eastAsia="Times New Roman" w:hAnsi="Times New Roman" w:cs="Times New Roman"/>
          <w:color w:val="000000"/>
          <w:sz w:val="24"/>
          <w:szCs w:val="24"/>
        </w:rPr>
        <w:t xml:space="preserve">interdependențelor sectoriale cu ajutorul modelului </w:t>
      </w:r>
      <w:r w:rsidR="00305696" w:rsidRPr="00305696">
        <w:rPr>
          <w:rFonts w:ascii="Times New Roman" w:eastAsia="Times New Roman" w:hAnsi="Times New Roman" w:cs="Times New Roman"/>
          <w:color w:val="000000"/>
          <w:sz w:val="24"/>
          <w:szCs w:val="24"/>
        </w:rPr>
        <w:t>Leontief</w:t>
      </w:r>
    </w:p>
    <w:p w:rsidR="00DC1D46" w:rsidRPr="00DC1D46" w:rsidRDefault="00DC1D46">
      <w:pPr>
        <w:numPr>
          <w:ilvl w:val="0"/>
          <w:numId w:val="3"/>
        </w:numPr>
        <w:pBdr>
          <w:top w:val="nil"/>
          <w:left w:val="nil"/>
          <w:bottom w:val="nil"/>
          <w:right w:val="nil"/>
          <w:between w:val="nil"/>
        </w:pBdr>
        <w:spacing w:after="120" w:line="264" w:lineRule="auto"/>
        <w:ind w:left="284" w:hanging="284"/>
        <w:jc w:val="both"/>
        <w:rPr>
          <w:rFonts w:ascii="Times New Roman" w:hAnsi="Times New Roman" w:cs="Times New Roman"/>
          <w:color w:val="000000"/>
          <w:sz w:val="24"/>
          <w:szCs w:val="24"/>
        </w:rPr>
      </w:pPr>
      <w:r w:rsidRPr="00DC1D46">
        <w:rPr>
          <w:rFonts w:ascii="Times New Roman" w:hAnsi="Times New Roman" w:cs="Times New Roman"/>
          <w:color w:val="000000"/>
          <w:sz w:val="24"/>
          <w:szCs w:val="24"/>
        </w:rPr>
        <w:t>Cuantificarea riscurilor la adresa mediului macroeconomic în contextul necesității implementării unor măsuri de consolidare a dezechilibrelor formate în economia României. Investigarea modului în care anticipațiile agenților economici influențează procesul de redresare și stabilizare a economiei naționale</w:t>
      </w:r>
    </w:p>
    <w:p w:rsidR="00C47D7E" w:rsidRDefault="00000000">
      <w:pPr>
        <w:pStyle w:val="Heading1"/>
        <w:numPr>
          <w:ilvl w:val="0"/>
          <w:numId w:val="9"/>
        </w:numPr>
        <w:spacing w:before="0" w:line="264" w:lineRule="auto"/>
        <w:ind w:left="426" w:hanging="426"/>
      </w:pPr>
      <w:bookmarkStart w:id="3" w:name="_2et92p0" w:colFirst="0" w:colLast="0"/>
      <w:bookmarkEnd w:id="3"/>
      <w:r>
        <w:t>Criterii generale</w:t>
      </w:r>
    </w:p>
    <w:p w:rsidR="00C47D7E" w:rsidRDefault="00000000">
      <w:pPr>
        <w:numPr>
          <w:ilvl w:val="0"/>
          <w:numId w:val="10"/>
        </w:numPr>
        <w:pBdr>
          <w:top w:val="nil"/>
          <w:left w:val="nil"/>
          <w:bottom w:val="nil"/>
          <w:right w:val="nil"/>
          <w:between w:val="nil"/>
        </w:pBdr>
        <w:spacing w:after="0" w:line="264" w:lineRule="auto"/>
        <w:jc w:val="both"/>
        <w:rPr>
          <w:color w:val="000000"/>
          <w:sz w:val="24"/>
          <w:szCs w:val="24"/>
        </w:rPr>
      </w:pPr>
      <w:r>
        <w:rPr>
          <w:rFonts w:ascii="Times New Roman" w:eastAsia="Times New Roman" w:hAnsi="Times New Roman" w:cs="Times New Roman"/>
          <w:color w:val="000000"/>
          <w:sz w:val="24"/>
          <w:szCs w:val="24"/>
        </w:rPr>
        <w:t>Propunerea de proiect este dezvoltată de o echipă multidisciplinară de cadre didactice/cercetători din țară și/sau din străinătate, sub conducerea unui director de proiect.</w:t>
      </w:r>
    </w:p>
    <w:p w:rsidR="00C47D7E" w:rsidRDefault="00000000">
      <w:pPr>
        <w:numPr>
          <w:ilvl w:val="0"/>
          <w:numId w:val="10"/>
        </w:numPr>
        <w:pBdr>
          <w:top w:val="nil"/>
          <w:left w:val="nil"/>
          <w:bottom w:val="nil"/>
          <w:right w:val="nil"/>
          <w:between w:val="nil"/>
        </w:pBdr>
        <w:spacing w:after="120" w:line="264" w:lineRule="auto"/>
        <w:jc w:val="both"/>
        <w:rPr>
          <w:color w:val="000000"/>
          <w:sz w:val="24"/>
          <w:szCs w:val="24"/>
        </w:rPr>
      </w:pPr>
      <w:bookmarkStart w:id="4" w:name="_z337ya" w:colFirst="0" w:colLast="0"/>
      <w:bookmarkEnd w:id="4"/>
      <w:r>
        <w:rPr>
          <w:rFonts w:ascii="Times New Roman" w:eastAsia="Times New Roman" w:hAnsi="Times New Roman" w:cs="Times New Roman"/>
          <w:color w:val="000000"/>
          <w:sz w:val="24"/>
          <w:szCs w:val="24"/>
        </w:rPr>
        <w:t>Echipa de cercetare va avea minim patru doctoranzi, doi masteranzi și doi studenți licență.</w:t>
      </w:r>
    </w:p>
    <w:p w:rsidR="00C47D7E" w:rsidRDefault="00000000">
      <w:pPr>
        <w:numPr>
          <w:ilvl w:val="0"/>
          <w:numId w:val="10"/>
        </w:numPr>
        <w:pBdr>
          <w:top w:val="nil"/>
          <w:left w:val="nil"/>
          <w:bottom w:val="nil"/>
          <w:right w:val="nil"/>
          <w:between w:val="nil"/>
        </w:pBdr>
        <w:spacing w:after="0" w:line="264" w:lineRule="auto"/>
        <w:jc w:val="both"/>
        <w:rPr>
          <w:color w:val="000000"/>
          <w:sz w:val="24"/>
          <w:szCs w:val="24"/>
        </w:rPr>
      </w:pPr>
      <w:r>
        <w:rPr>
          <w:rFonts w:ascii="Times New Roman" w:eastAsia="Times New Roman" w:hAnsi="Times New Roman" w:cs="Times New Roman"/>
          <w:color w:val="000000"/>
          <w:sz w:val="24"/>
          <w:szCs w:val="24"/>
        </w:rPr>
        <w:t>Directorul de proiect este o personalitate cu experiență vastă în domeniul cercetării, a cărui activitate științifică este recunoscută pe plan național și internațional.</w:t>
      </w:r>
    </w:p>
    <w:p w:rsidR="00C47D7E" w:rsidRDefault="00000000">
      <w:pPr>
        <w:numPr>
          <w:ilvl w:val="0"/>
          <w:numId w:val="10"/>
        </w:numPr>
        <w:pBdr>
          <w:top w:val="nil"/>
          <w:left w:val="nil"/>
          <w:bottom w:val="nil"/>
          <w:right w:val="nil"/>
          <w:between w:val="nil"/>
        </w:pBdr>
        <w:spacing w:after="0" w:line="264" w:lineRule="auto"/>
        <w:jc w:val="both"/>
        <w:rPr>
          <w:color w:val="000000"/>
          <w:sz w:val="24"/>
          <w:szCs w:val="24"/>
        </w:rPr>
      </w:pPr>
      <w:r>
        <w:rPr>
          <w:rFonts w:ascii="Times New Roman" w:eastAsia="Times New Roman" w:hAnsi="Times New Roman" w:cs="Times New Roman"/>
          <w:color w:val="000000"/>
          <w:sz w:val="24"/>
          <w:szCs w:val="24"/>
        </w:rPr>
        <w:t>Din echipa de proiect poate face parte personal didactic-auxiliar și nedidactic (personal administrativ).</w:t>
      </w:r>
    </w:p>
    <w:p w:rsidR="00C47D7E" w:rsidRDefault="00000000">
      <w:pPr>
        <w:numPr>
          <w:ilvl w:val="0"/>
          <w:numId w:val="10"/>
        </w:numPr>
        <w:pBdr>
          <w:top w:val="nil"/>
          <w:left w:val="nil"/>
          <w:bottom w:val="nil"/>
          <w:right w:val="nil"/>
          <w:between w:val="nil"/>
        </w:pBdr>
        <w:spacing w:after="0" w:line="264" w:lineRule="auto"/>
        <w:jc w:val="both"/>
        <w:rPr>
          <w:color w:val="000000"/>
          <w:sz w:val="24"/>
          <w:szCs w:val="24"/>
        </w:rPr>
      </w:pPr>
      <w:r>
        <w:rPr>
          <w:rFonts w:ascii="Times New Roman" w:eastAsia="Times New Roman" w:hAnsi="Times New Roman" w:cs="Times New Roman"/>
          <w:color w:val="000000"/>
          <w:sz w:val="24"/>
          <w:szCs w:val="24"/>
        </w:rPr>
        <w:t>Directorul de proiect este responsabil de selectarea echipei de proiect și coordonarea acesteia pe durata de elaborare și realizare a proiectului.</w:t>
      </w:r>
    </w:p>
    <w:p w:rsidR="00C47D7E" w:rsidRDefault="00000000">
      <w:pPr>
        <w:numPr>
          <w:ilvl w:val="0"/>
          <w:numId w:val="10"/>
        </w:numPr>
        <w:pBdr>
          <w:top w:val="nil"/>
          <w:left w:val="nil"/>
          <w:bottom w:val="nil"/>
          <w:right w:val="nil"/>
          <w:between w:val="nil"/>
        </w:pBdr>
        <w:spacing w:after="0" w:line="264" w:lineRule="auto"/>
        <w:jc w:val="both"/>
        <w:rPr>
          <w:color w:val="000000"/>
          <w:sz w:val="24"/>
          <w:szCs w:val="24"/>
        </w:rPr>
      </w:pPr>
      <w:r>
        <w:rPr>
          <w:rFonts w:ascii="Times New Roman" w:eastAsia="Times New Roman" w:hAnsi="Times New Roman" w:cs="Times New Roman"/>
          <w:color w:val="000000"/>
          <w:sz w:val="24"/>
          <w:szCs w:val="24"/>
        </w:rPr>
        <w:t>realizarea raportului final de cercetare până la data de 30 noiembrie 2024, care să evidențieze caracterul de noutate și/sau inovativ al cercetării.</w:t>
      </w:r>
    </w:p>
    <w:p w:rsidR="00C47D7E" w:rsidRDefault="00000000">
      <w:pPr>
        <w:numPr>
          <w:ilvl w:val="0"/>
          <w:numId w:val="10"/>
        </w:numPr>
        <w:pBdr>
          <w:top w:val="nil"/>
          <w:left w:val="nil"/>
          <w:bottom w:val="nil"/>
          <w:right w:val="nil"/>
          <w:between w:val="nil"/>
        </w:pBdr>
        <w:spacing w:after="120" w:line="264" w:lineRule="auto"/>
        <w:jc w:val="both"/>
        <w:rPr>
          <w:color w:val="000000"/>
          <w:sz w:val="24"/>
          <w:szCs w:val="24"/>
        </w:rPr>
      </w:pPr>
      <w:r>
        <w:rPr>
          <w:rFonts w:ascii="Times New Roman" w:eastAsia="Times New Roman" w:hAnsi="Times New Roman" w:cs="Times New Roman"/>
          <w:color w:val="000000"/>
          <w:sz w:val="24"/>
          <w:szCs w:val="24"/>
        </w:rPr>
        <w:t>Din echipa de proiect nu poate face parte personal didactic-auxiliar și nedidactic.</w:t>
      </w:r>
    </w:p>
    <w:p w:rsidR="00C47D7E" w:rsidRDefault="00000000">
      <w:pPr>
        <w:numPr>
          <w:ilvl w:val="0"/>
          <w:numId w:val="10"/>
        </w:numPr>
        <w:pBdr>
          <w:top w:val="nil"/>
          <w:left w:val="nil"/>
          <w:bottom w:val="nil"/>
          <w:right w:val="nil"/>
          <w:between w:val="nil"/>
        </w:pBdr>
        <w:spacing w:after="120" w:line="264" w:lineRule="auto"/>
        <w:jc w:val="both"/>
        <w:rPr>
          <w:color w:val="000000"/>
          <w:sz w:val="24"/>
          <w:szCs w:val="24"/>
        </w:rPr>
      </w:pPr>
      <w:r>
        <w:rPr>
          <w:rFonts w:ascii="Times New Roman" w:eastAsia="Times New Roman" w:hAnsi="Times New Roman" w:cs="Times New Roman"/>
          <w:color w:val="000000"/>
          <w:sz w:val="24"/>
          <w:szCs w:val="24"/>
        </w:rPr>
        <w:t xml:space="preserve">Obligații de diseminare: prezentarea rezultatelor intermediare ale proiectului în cadrul unui workshop ce va fi organizat cu prilejul Zilei Cercetătorului și a rezultatelor finale în cadrul </w:t>
      </w:r>
      <w:r>
        <w:rPr>
          <w:rFonts w:ascii="Times New Roman" w:eastAsia="Times New Roman" w:hAnsi="Times New Roman" w:cs="Times New Roman"/>
          <w:color w:val="000000"/>
          <w:sz w:val="24"/>
          <w:szCs w:val="24"/>
        </w:rPr>
        <w:lastRenderedPageBreak/>
        <w:t>unui workshop ce va fi organizat în luna aprilie 2025, cu prilejul sărbătoririi ASE 112. La evenimente vor trebui să participe și reprezentați din mediul economico-social.</w:t>
      </w:r>
    </w:p>
    <w:p w:rsidR="00C47D7E" w:rsidRDefault="00C47D7E">
      <w:pPr>
        <w:pBdr>
          <w:top w:val="nil"/>
          <w:left w:val="nil"/>
          <w:bottom w:val="nil"/>
          <w:right w:val="nil"/>
          <w:between w:val="nil"/>
        </w:pBdr>
        <w:spacing w:after="120" w:line="264" w:lineRule="auto"/>
        <w:ind w:left="360"/>
        <w:jc w:val="both"/>
        <w:rPr>
          <w:rFonts w:ascii="Times New Roman" w:eastAsia="Times New Roman" w:hAnsi="Times New Roman" w:cs="Times New Roman"/>
          <w:color w:val="000000"/>
          <w:sz w:val="24"/>
          <w:szCs w:val="24"/>
        </w:rPr>
      </w:pPr>
    </w:p>
    <w:p w:rsidR="00C47D7E" w:rsidRDefault="00000000">
      <w:pPr>
        <w:pStyle w:val="Heading1"/>
        <w:numPr>
          <w:ilvl w:val="0"/>
          <w:numId w:val="9"/>
        </w:numPr>
        <w:spacing w:before="0" w:line="264" w:lineRule="auto"/>
        <w:ind w:left="426" w:hanging="426"/>
      </w:pPr>
      <w:bookmarkStart w:id="5" w:name="_tyjcwt" w:colFirst="0" w:colLast="0"/>
      <w:bookmarkEnd w:id="5"/>
      <w:r>
        <w:t>Criterii de eligibilitate</w:t>
      </w:r>
    </w:p>
    <w:p w:rsidR="00C47D7E" w:rsidRDefault="00000000">
      <w:pPr>
        <w:numPr>
          <w:ilvl w:val="0"/>
          <w:numId w:val="11"/>
        </w:numPr>
        <w:pBdr>
          <w:top w:val="nil"/>
          <w:left w:val="nil"/>
          <w:bottom w:val="nil"/>
          <w:right w:val="nil"/>
          <w:between w:val="nil"/>
        </w:pBdr>
        <w:spacing w:after="0" w:line="264" w:lineRule="auto"/>
        <w:jc w:val="both"/>
        <w:rPr>
          <w:color w:val="000000"/>
          <w:sz w:val="24"/>
          <w:szCs w:val="24"/>
        </w:rPr>
      </w:pPr>
      <w:r>
        <w:rPr>
          <w:rFonts w:ascii="Times New Roman" w:eastAsia="Times New Roman" w:hAnsi="Times New Roman" w:cs="Times New Roman"/>
          <w:color w:val="000000"/>
          <w:sz w:val="24"/>
          <w:szCs w:val="24"/>
        </w:rPr>
        <w:t>Directorul de proiect este doctor în științe și deține cel puțin titlul academic de conferențiar universitar.</w:t>
      </w:r>
    </w:p>
    <w:p w:rsidR="00C47D7E" w:rsidRDefault="00000000">
      <w:pPr>
        <w:numPr>
          <w:ilvl w:val="0"/>
          <w:numId w:val="11"/>
        </w:numPr>
        <w:pBdr>
          <w:top w:val="nil"/>
          <w:left w:val="nil"/>
          <w:bottom w:val="nil"/>
          <w:right w:val="nil"/>
          <w:between w:val="nil"/>
        </w:pBdr>
        <w:spacing w:after="0" w:line="264" w:lineRule="auto"/>
        <w:jc w:val="both"/>
        <w:rPr>
          <w:color w:val="000000"/>
          <w:sz w:val="24"/>
          <w:szCs w:val="24"/>
        </w:rPr>
      </w:pPr>
      <w:r>
        <w:rPr>
          <w:rFonts w:ascii="Times New Roman" w:eastAsia="Times New Roman" w:hAnsi="Times New Roman" w:cs="Times New Roman"/>
          <w:color w:val="000000"/>
          <w:sz w:val="24"/>
          <w:szCs w:val="24"/>
        </w:rPr>
        <w:t>Directorul de proiect este angajat al Academiei de Studii Economice din București cu contract de muncă pe perioadă nedeterminată.</w:t>
      </w:r>
    </w:p>
    <w:p w:rsidR="00C47D7E" w:rsidRDefault="00000000">
      <w:pPr>
        <w:numPr>
          <w:ilvl w:val="0"/>
          <w:numId w:val="11"/>
        </w:numPr>
        <w:pBdr>
          <w:top w:val="nil"/>
          <w:left w:val="nil"/>
          <w:bottom w:val="nil"/>
          <w:right w:val="nil"/>
          <w:between w:val="nil"/>
        </w:pBdr>
        <w:spacing w:after="0" w:line="264" w:lineRule="auto"/>
        <w:jc w:val="both"/>
        <w:rPr>
          <w:color w:val="000000"/>
          <w:sz w:val="24"/>
          <w:szCs w:val="24"/>
        </w:rPr>
      </w:pPr>
      <w:r>
        <w:rPr>
          <w:rFonts w:ascii="Times New Roman" w:eastAsia="Times New Roman" w:hAnsi="Times New Roman" w:cs="Times New Roman"/>
          <w:color w:val="000000"/>
          <w:sz w:val="24"/>
          <w:szCs w:val="24"/>
        </w:rPr>
        <w:t>Directorul de proiect a fost implicat ca membru sau director/coordonator în cel puțin o echipă de elaborare a unui proiect strategic pentru ASE.</w:t>
      </w:r>
    </w:p>
    <w:p w:rsidR="00C47D7E" w:rsidRDefault="00000000">
      <w:pPr>
        <w:numPr>
          <w:ilvl w:val="0"/>
          <w:numId w:val="11"/>
        </w:numPr>
        <w:pBdr>
          <w:top w:val="nil"/>
          <w:left w:val="nil"/>
          <w:bottom w:val="nil"/>
          <w:right w:val="nil"/>
          <w:between w:val="nil"/>
        </w:pBdr>
        <w:spacing w:after="0" w:line="264" w:lineRule="auto"/>
        <w:jc w:val="both"/>
        <w:rPr>
          <w:color w:val="000000"/>
          <w:sz w:val="24"/>
          <w:szCs w:val="24"/>
        </w:rPr>
      </w:pPr>
      <w:r>
        <w:rPr>
          <w:rFonts w:ascii="Times New Roman" w:eastAsia="Times New Roman" w:hAnsi="Times New Roman" w:cs="Times New Roman"/>
          <w:color w:val="000000"/>
          <w:sz w:val="24"/>
          <w:szCs w:val="24"/>
        </w:rPr>
        <w:t>O persoană poate depune un singur proiect în calitate de director de proiect.</w:t>
      </w:r>
    </w:p>
    <w:p w:rsidR="00C47D7E" w:rsidRDefault="00000000">
      <w:pPr>
        <w:numPr>
          <w:ilvl w:val="0"/>
          <w:numId w:val="11"/>
        </w:numPr>
        <w:pBdr>
          <w:top w:val="nil"/>
          <w:left w:val="nil"/>
          <w:bottom w:val="nil"/>
          <w:right w:val="nil"/>
          <w:between w:val="nil"/>
        </w:pBdr>
        <w:spacing w:after="120" w:line="264" w:lineRule="auto"/>
        <w:jc w:val="both"/>
        <w:rPr>
          <w:color w:val="000000"/>
          <w:sz w:val="24"/>
          <w:szCs w:val="24"/>
        </w:rPr>
      </w:pPr>
      <w:bookmarkStart w:id="6" w:name="_3j2qqm3" w:colFirst="0" w:colLast="0"/>
      <w:bookmarkEnd w:id="6"/>
      <w:r>
        <w:rPr>
          <w:rFonts w:ascii="Times New Roman" w:eastAsia="Times New Roman" w:hAnsi="Times New Roman" w:cs="Times New Roman"/>
          <w:color w:val="000000"/>
          <w:sz w:val="24"/>
          <w:szCs w:val="24"/>
        </w:rPr>
        <w:t>Membrii echipei de proiect, cu excepția doctoranzilor, masteranzilor și studenților licență, sunt angajați ai Academiei de Studii Economice din București cu contract de muncă cu normă întreagă.</w:t>
      </w:r>
    </w:p>
    <w:p w:rsidR="00C47D7E" w:rsidRDefault="00000000">
      <w:pPr>
        <w:pStyle w:val="Heading1"/>
        <w:numPr>
          <w:ilvl w:val="0"/>
          <w:numId w:val="9"/>
        </w:numPr>
        <w:spacing w:before="0" w:line="264" w:lineRule="auto"/>
        <w:ind w:left="426" w:hanging="426"/>
      </w:pPr>
      <w:bookmarkStart w:id="7" w:name="_3dy6vkm" w:colFirst="0" w:colLast="0"/>
      <w:bookmarkEnd w:id="7"/>
      <w:r>
        <w:t>Durata proiectului</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Proiectul se desfășoară de la data aprobării rezultatelor competiției în BCA până la </w:t>
      </w:r>
      <w:r>
        <w:rPr>
          <w:rFonts w:ascii="Times New Roman" w:eastAsia="Times New Roman" w:hAnsi="Times New Roman" w:cs="Times New Roman"/>
          <w:sz w:val="24"/>
          <w:szCs w:val="24"/>
        </w:rPr>
        <w:br/>
        <w:t>30 noiembrie 2024.</w:t>
      </w:r>
    </w:p>
    <w:p w:rsidR="00C47D7E" w:rsidRDefault="00000000">
      <w:pPr>
        <w:pStyle w:val="Heading1"/>
        <w:numPr>
          <w:ilvl w:val="0"/>
          <w:numId w:val="9"/>
        </w:numPr>
        <w:spacing w:before="0" w:line="264" w:lineRule="auto"/>
        <w:ind w:left="426" w:hanging="426"/>
      </w:pPr>
      <w:bookmarkStart w:id="8" w:name="_1t3h5sf" w:colFirst="0" w:colLast="0"/>
      <w:bookmarkEnd w:id="8"/>
      <w:r>
        <w:t>Buget</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Bugetul maxim alocat este de 500.000 de lei</w:t>
      </w:r>
    </w:p>
    <w:p w:rsidR="00C47D7E" w:rsidRDefault="00000000">
      <w:pPr>
        <w:spacing w:after="120" w:line="264" w:lineRule="auto"/>
        <w:jc w:val="both"/>
        <w:rPr>
          <w:rFonts w:ascii="Times New Roman" w:eastAsia="Times New Roman" w:hAnsi="Times New Roman" w:cs="Times New Roman"/>
          <w:b/>
        </w:rPr>
      </w:pPr>
      <w:bookmarkStart w:id="9" w:name="_1y810tw" w:colFirst="0" w:colLast="0"/>
      <w:bookmarkEnd w:id="9"/>
      <w:r>
        <w:rPr>
          <w:rFonts w:ascii="Times New Roman" w:eastAsia="Times New Roman" w:hAnsi="Times New Roman" w:cs="Times New Roman"/>
          <w:sz w:val="24"/>
          <w:szCs w:val="24"/>
        </w:rPr>
        <w:t xml:space="preserve">Sursa de finanțare: bugetul ASE, prin intermediul fondului pentru finanțarea cercetării științifice universitare, conform prevederilor Ordinului ME nr. </w:t>
      </w:r>
      <w:r>
        <w:rPr>
          <w:rFonts w:ascii="Times New Roman" w:eastAsia="Times New Roman" w:hAnsi="Times New Roman" w:cs="Times New Roman"/>
          <w:sz w:val="24"/>
          <w:szCs w:val="24"/>
          <w:highlight w:val="white"/>
        </w:rPr>
        <w:t>4067/2024</w:t>
      </w:r>
      <w:r>
        <w:rPr>
          <w:rFonts w:ascii="Times New Roman" w:eastAsia="Times New Roman" w:hAnsi="Times New Roman" w:cs="Times New Roman"/>
          <w:sz w:val="24"/>
          <w:szCs w:val="24"/>
        </w:rPr>
        <w:t>.</w:t>
      </w:r>
    </w:p>
    <w:p w:rsidR="00C47D7E" w:rsidRDefault="00000000">
      <w:pPr>
        <w:spacing w:after="12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Cheltuieli eligibile</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Cheltuieli de personal</w:t>
      </w:r>
      <w:r>
        <w:rPr>
          <w:rFonts w:ascii="Times New Roman" w:eastAsia="Times New Roman" w:hAnsi="Times New Roman" w:cs="Times New Roman"/>
          <w:sz w:val="24"/>
          <w:szCs w:val="24"/>
        </w:rPr>
        <w:t>, care includ salariul și contribuțiile legale ale directorului de proiect și ale membrilor echipei de proiect inclusiv contribuția angajatorului. La dimensionarea acestora se va avea în vedere respectarea normelor legale privind gradul maxim de încărcare al persoanelor, raportat la nivel de zi/săptămână/lună</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Cheltuieli materiale, </w:t>
      </w:r>
      <w:r>
        <w:rPr>
          <w:rFonts w:ascii="Times New Roman" w:eastAsia="Times New Roman" w:hAnsi="Times New Roman" w:cs="Times New Roman"/>
          <w:sz w:val="24"/>
          <w:szCs w:val="24"/>
        </w:rPr>
        <w:t>în sumă de maxim 10.000 de lei (decontare taxe de publicare).</w:t>
      </w:r>
    </w:p>
    <w:p w:rsidR="00C47D7E" w:rsidRDefault="00000000">
      <w:pPr>
        <w:pStyle w:val="Heading1"/>
        <w:numPr>
          <w:ilvl w:val="0"/>
          <w:numId w:val="9"/>
        </w:numPr>
        <w:spacing w:before="0" w:line="264" w:lineRule="auto"/>
        <w:ind w:left="426" w:hanging="426"/>
      </w:pPr>
      <w:bookmarkStart w:id="10" w:name="_4d34og8" w:colFirst="0" w:colLast="0"/>
      <w:bookmarkEnd w:id="10"/>
      <w:r>
        <w:t>Echipa de proiect</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Structura și componența nominală a echipei de proiect este decisă de directorul de proiect.</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 echipa de proiect pot face parte:</w:t>
      </w:r>
    </w:p>
    <w:p w:rsidR="00C47D7E" w:rsidRDefault="00000000">
      <w:pPr>
        <w:numPr>
          <w:ilvl w:val="0"/>
          <w:numId w:val="8"/>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Cadre didactice/cercetători cu experiență, care își desfășoară activitatea în universități/centre de cercetare din țară și/sau din străinătate. Dată fiind complexitatea ridicată a procesului de fundamentare și elaborare a analizei procesului de redresare economică și a rezilienței economiei românești în contextul dezvoltării durabile, se impune ca echipa de proiect să aibă un caracter multidisciplinar.</w:t>
      </w:r>
    </w:p>
    <w:p w:rsidR="00C47D7E" w:rsidRDefault="00000000">
      <w:pPr>
        <w:numPr>
          <w:ilvl w:val="0"/>
          <w:numId w:val="8"/>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 puțin un cercetător/cadru didactic cu performanțe deosebite, care a obținut titlul de doctor cu cel mult patru ani anterior datei depunerii proiectului.</w:t>
      </w:r>
    </w:p>
    <w:p w:rsidR="00C47D7E" w:rsidRDefault="00000000">
      <w:pPr>
        <w:numPr>
          <w:ilvl w:val="0"/>
          <w:numId w:val="8"/>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Cel puțin 25 de cadre didactice/cercetători care dețin titlul de doctor în unul din domeniile: administrarea afacerilor, cibernetică și statistică economică, contabilitate, economie, finanțe, management, marketing, relații economice internaționale, drept sau sunt cadre didactice titulare ASE.</w:t>
      </w:r>
    </w:p>
    <w:p w:rsidR="00C47D7E" w:rsidRDefault="00000000">
      <w:pPr>
        <w:numPr>
          <w:ilvl w:val="0"/>
          <w:numId w:val="8"/>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 puțin patru doctoranzi din cadrul școlilor doctorale ale Academiei de Studii Economice din București.</w:t>
      </w:r>
    </w:p>
    <w:p w:rsidR="00C47D7E" w:rsidRDefault="00000000">
      <w:pPr>
        <w:numPr>
          <w:ilvl w:val="0"/>
          <w:numId w:val="8"/>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 puțin doi studenți licență;</w:t>
      </w:r>
    </w:p>
    <w:p w:rsidR="00C47D7E" w:rsidRDefault="00000000">
      <w:pPr>
        <w:numPr>
          <w:ilvl w:val="0"/>
          <w:numId w:val="8"/>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 puțin doi masteranzi</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momentul depunerii propunerii, directorul de proiect poate decide ca unele dintre aceste poziții să fie nominale.</w:t>
      </w:r>
    </w:p>
    <w:p w:rsidR="00C47D7E" w:rsidRDefault="00C47D7E">
      <w:pPr>
        <w:spacing w:after="120" w:line="264" w:lineRule="auto"/>
        <w:jc w:val="both"/>
        <w:rPr>
          <w:rFonts w:ascii="Times New Roman" w:eastAsia="Times New Roman" w:hAnsi="Times New Roman" w:cs="Times New Roman"/>
          <w:sz w:val="24"/>
          <w:szCs w:val="24"/>
        </w:rPr>
      </w:pPr>
    </w:p>
    <w:p w:rsidR="00C47D7E" w:rsidRDefault="00000000">
      <w:pPr>
        <w:pStyle w:val="Heading1"/>
        <w:numPr>
          <w:ilvl w:val="0"/>
          <w:numId w:val="9"/>
        </w:numPr>
      </w:pPr>
      <w:bookmarkStart w:id="11" w:name="_4i7ojhp" w:colFirst="0" w:colLast="0"/>
      <w:bookmarkEnd w:id="11"/>
      <w:r>
        <w:t>Indicatori pentru fiecare competiție de proiecte</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teme de cercetare/creație artistică din planul strategic propriu susținute: 1</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cercetători și personal auxiliar de cercetare susținuți: 25</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studenți, masteranzi și doctoranzi beneficiari ai fondului de cercetare - studenți licență: 2</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studenți, masteranzi și doctoranzi beneficiari ai fondului de cercetare - masteranzi: 2</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studenți, masteranzi și doctoranzi beneficiari ai fondului de cercetare – doctoranzi: 4</w:t>
      </w:r>
    </w:p>
    <w:p w:rsidR="00C47D7E" w:rsidRDefault="00C47D7E">
      <w:pPr>
        <w:spacing w:after="120" w:line="264" w:lineRule="auto"/>
        <w:jc w:val="both"/>
        <w:rPr>
          <w:rFonts w:ascii="Times New Roman" w:eastAsia="Times New Roman" w:hAnsi="Times New Roman" w:cs="Times New Roman"/>
          <w:sz w:val="24"/>
          <w:szCs w:val="24"/>
        </w:rPr>
      </w:pPr>
    </w:p>
    <w:p w:rsidR="00C47D7E" w:rsidRDefault="00000000">
      <w:pPr>
        <w:pStyle w:val="Heading1"/>
        <w:numPr>
          <w:ilvl w:val="0"/>
          <w:numId w:val="9"/>
        </w:numPr>
        <w:spacing w:before="0" w:line="264" w:lineRule="auto"/>
        <w:ind w:left="425" w:hanging="425"/>
      </w:pPr>
      <w:bookmarkStart w:id="12" w:name="_17dp8vu" w:colFirst="0" w:colLast="0"/>
      <w:bookmarkEnd w:id="12"/>
      <w:r>
        <w:t>Procedura de desfășurare a competiției</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Dosarul de concurs va cuprinde următoarele documente:</w:t>
      </w:r>
    </w:p>
    <w:p w:rsidR="00C47D7E" w:rsidRDefault="00000000">
      <w:pPr>
        <w:numPr>
          <w:ilvl w:val="0"/>
          <w:numId w:val="6"/>
        </w:numPr>
        <w:pBdr>
          <w:top w:val="nil"/>
          <w:left w:val="nil"/>
          <w:bottom w:val="nil"/>
          <w:right w:val="nil"/>
          <w:between w:val="nil"/>
        </w:pBdr>
        <w:spacing w:after="120" w:line="264" w:lineRule="auto"/>
        <w:jc w:val="both"/>
        <w:rPr>
          <w:color w:val="000000"/>
          <w:sz w:val="24"/>
          <w:szCs w:val="24"/>
        </w:rPr>
      </w:pPr>
      <w:r>
        <w:rPr>
          <w:rFonts w:ascii="Times New Roman" w:eastAsia="Times New Roman" w:hAnsi="Times New Roman" w:cs="Times New Roman"/>
          <w:color w:val="000000"/>
          <w:sz w:val="24"/>
          <w:szCs w:val="24"/>
        </w:rPr>
        <w:t>Propunerea de proiect (Anexa 1);</w:t>
      </w:r>
    </w:p>
    <w:p w:rsidR="00C47D7E" w:rsidRDefault="00000000">
      <w:pPr>
        <w:numPr>
          <w:ilvl w:val="0"/>
          <w:numId w:val="6"/>
        </w:numPr>
        <w:pBdr>
          <w:top w:val="nil"/>
          <w:left w:val="nil"/>
          <w:bottom w:val="nil"/>
          <w:right w:val="nil"/>
          <w:between w:val="nil"/>
        </w:pBdr>
        <w:spacing w:after="120" w:line="264" w:lineRule="auto"/>
        <w:jc w:val="both"/>
        <w:rPr>
          <w:color w:val="000000"/>
          <w:sz w:val="24"/>
          <w:szCs w:val="24"/>
        </w:rPr>
      </w:pPr>
      <w:bookmarkStart w:id="13" w:name="_2xcytpi" w:colFirst="0" w:colLast="0"/>
      <w:bookmarkEnd w:id="13"/>
      <w:r>
        <w:rPr>
          <w:rFonts w:ascii="Times New Roman" w:eastAsia="Times New Roman" w:hAnsi="Times New Roman" w:cs="Times New Roman"/>
          <w:color w:val="000000"/>
          <w:sz w:val="24"/>
          <w:szCs w:val="24"/>
        </w:rPr>
        <w:t>CV-ul și lista de lucrări ale directorului de proiect (Anexa 2);</w:t>
      </w:r>
    </w:p>
    <w:p w:rsidR="00C47D7E" w:rsidRDefault="00000000">
      <w:pPr>
        <w:numPr>
          <w:ilvl w:val="0"/>
          <w:numId w:val="6"/>
        </w:numPr>
        <w:pBdr>
          <w:top w:val="nil"/>
          <w:left w:val="nil"/>
          <w:bottom w:val="nil"/>
          <w:right w:val="nil"/>
          <w:between w:val="nil"/>
        </w:pBdr>
        <w:spacing w:after="120" w:line="264" w:lineRule="auto"/>
        <w:jc w:val="both"/>
        <w:rPr>
          <w:color w:val="000000"/>
          <w:sz w:val="24"/>
          <w:szCs w:val="24"/>
        </w:rPr>
      </w:pPr>
      <w:r>
        <w:rPr>
          <w:rFonts w:ascii="Times New Roman" w:eastAsia="Times New Roman" w:hAnsi="Times New Roman" w:cs="Times New Roman"/>
          <w:color w:val="000000"/>
          <w:sz w:val="24"/>
          <w:szCs w:val="24"/>
        </w:rPr>
        <w:t>Lista membrilor echipei de proiect nominalizați;</w:t>
      </w:r>
    </w:p>
    <w:p w:rsidR="00C47D7E" w:rsidRDefault="00000000">
      <w:pPr>
        <w:numPr>
          <w:ilvl w:val="0"/>
          <w:numId w:val="6"/>
        </w:numPr>
        <w:pBdr>
          <w:top w:val="nil"/>
          <w:left w:val="nil"/>
          <w:bottom w:val="nil"/>
          <w:right w:val="nil"/>
          <w:between w:val="nil"/>
        </w:pBdr>
        <w:spacing w:after="120" w:line="264" w:lineRule="auto"/>
        <w:jc w:val="both"/>
        <w:rPr>
          <w:color w:val="000000"/>
          <w:sz w:val="24"/>
          <w:szCs w:val="24"/>
        </w:rPr>
      </w:pPr>
      <w:r>
        <w:rPr>
          <w:rFonts w:ascii="Times New Roman" w:eastAsia="Times New Roman" w:hAnsi="Times New Roman" w:cs="Times New Roman"/>
          <w:color w:val="000000"/>
          <w:sz w:val="24"/>
          <w:szCs w:val="24"/>
        </w:rPr>
        <w:t xml:space="preserve">Declarație de luare la cunoștință asupra prelucrării datelor cu caracter personal </w:t>
      </w:r>
      <w:r>
        <w:rPr>
          <w:rFonts w:ascii="Times New Roman" w:eastAsia="Times New Roman" w:hAnsi="Times New Roman" w:cs="Times New Roman"/>
          <w:color w:val="000000"/>
          <w:sz w:val="24"/>
          <w:szCs w:val="24"/>
        </w:rPr>
        <w:br/>
        <w:t>(Anexa 5).</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Dosarul de concurs se depune la Registratura ASE până la data limită indicată în graficul de desfășurare a competiției.</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Procedura de desfășurare a competiției se va desfășura în două etape:</w:t>
      </w:r>
    </w:p>
    <w:p w:rsidR="00C47D7E" w:rsidRDefault="00000000">
      <w:pPr>
        <w:numPr>
          <w:ilvl w:val="0"/>
          <w:numId w:val="4"/>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Etapa administrativă</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cadrul acestei etape se va verifica îndeplinirea condițiilor de înscriere, constând în existența la dosarul de concurs a tuturor documentelor specificate în pachetul de informații, precum și îndeplinirea condițiilor de eligibilitate. </w:t>
      </w:r>
    </w:p>
    <w:p w:rsidR="00C47D7E" w:rsidRDefault="00000000">
      <w:pPr>
        <w:spacing w:after="12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Lista propunerilor de proiect care îndeplinesc condițiile de înscriere la concurs va fi publicată pe site-ul DMCI.</w:t>
      </w:r>
    </w:p>
    <w:p w:rsidR="00C47D7E" w:rsidRDefault="00000000">
      <w:pPr>
        <w:numPr>
          <w:ilvl w:val="0"/>
          <w:numId w:val="4"/>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Etapa de evaluare a propunerilor de proiecte</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În etapa de evaluare vor fi analizate doar propunerile care au trecut de etapa administrativă. </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Evaluarea se va realiza conform </w:t>
      </w:r>
      <w:r>
        <w:rPr>
          <w:rFonts w:ascii="Times New Roman" w:eastAsia="Times New Roman" w:hAnsi="Times New Roman" w:cs="Times New Roman"/>
          <w:b/>
          <w:i/>
          <w:sz w:val="24"/>
          <w:szCs w:val="24"/>
        </w:rPr>
        <w:t>Fișei de evaluare</w:t>
      </w:r>
      <w:r>
        <w:rPr>
          <w:rFonts w:ascii="Times New Roman" w:eastAsia="Times New Roman" w:hAnsi="Times New Roman" w:cs="Times New Roman"/>
          <w:sz w:val="24"/>
          <w:szCs w:val="24"/>
        </w:rPr>
        <w:t xml:space="preserve"> (Anexa 3) de către o comisie numită prin decizia Rectorului ASE, în baza aprobării în BCA. </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Comisia de evaluare va fi formată din trei membri (plus un membru supleant) și va fi condusă de unul dintre prorectorii ASE.</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Comisia de contestații, numită prin decizia Rectorului ASE, va fi formată din trei membri (plus un membru supleant) și va fi condusă de unul dintre prorectorii ASE.</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Ierarhizarea propunerilor de proiect se va realiza prin consensul membrilor comisiei de evaluare. </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Propunerea de proiect care, în urma desfășurării acestei etape va întruni cel mai mare punctaj, va fi declarată câștigătoare.</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Rezultatul selecției poate fi contestat în maxim 24 de ore, prin depunerea unei contestații scrise la registratura ASE.</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Membrii comisiilor de evaluare și comisiilor de contestații vor trebui să semneze declarații de aflare/neaflare în situații de incompatibilitate înainte de realizarea evaluării sau analizarea contestației </w:t>
      </w:r>
      <w:r>
        <w:rPr>
          <w:rFonts w:ascii="Times New Roman" w:eastAsia="Times New Roman" w:hAnsi="Times New Roman" w:cs="Times New Roman"/>
          <w:sz w:val="24"/>
          <w:szCs w:val="24"/>
        </w:rPr>
        <w:br/>
        <w:t>(Anexa 4).</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Comisiile de evaluare și de contestații își pot desfășura activitatea și online. În acest caz, DMCI va transmite fiecărui membru al comisiei de evaluare/comisiei de contestații propunerile de proiect scanate.</w:t>
      </w:r>
    </w:p>
    <w:p w:rsidR="00C47D7E" w:rsidRDefault="00000000">
      <w:pPr>
        <w:pStyle w:val="Heading1"/>
        <w:numPr>
          <w:ilvl w:val="0"/>
          <w:numId w:val="9"/>
        </w:numPr>
        <w:spacing w:before="0" w:line="264" w:lineRule="auto"/>
        <w:ind w:left="426" w:hanging="426"/>
      </w:pPr>
      <w:bookmarkStart w:id="14" w:name="_3rdcrjn" w:colFirst="0" w:colLast="0"/>
      <w:bookmarkEnd w:id="14"/>
      <w:r>
        <w:t>Graficul de desfășurare a competiției</w:t>
      </w:r>
    </w:p>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rPr>
        <w:t>Competiția se va desfășura conform următorului grafic:</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075"/>
      </w:tblGrid>
      <w:tr w:rsidR="00C47D7E">
        <w:tc>
          <w:tcPr>
            <w:tcW w:w="6941" w:type="dxa"/>
          </w:tcPr>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Publicarea pachetului de informații și declanșarea concursului </w:t>
            </w:r>
            <w:r>
              <w:rPr>
                <w:rFonts w:ascii="Times New Roman" w:eastAsia="Times New Roman" w:hAnsi="Times New Roman" w:cs="Times New Roman"/>
                <w:sz w:val="24"/>
                <w:szCs w:val="24"/>
              </w:rPr>
              <w:br/>
              <w:t>de proiecte</w:t>
            </w:r>
          </w:p>
        </w:tc>
        <w:tc>
          <w:tcPr>
            <w:tcW w:w="2075" w:type="dxa"/>
          </w:tcPr>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mai 2024</w:t>
            </w:r>
          </w:p>
        </w:tc>
      </w:tr>
      <w:tr w:rsidR="00C47D7E">
        <w:tc>
          <w:tcPr>
            <w:tcW w:w="6941" w:type="dxa"/>
          </w:tcPr>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t>Depunerea propunerilor de proiecte</w:t>
            </w:r>
          </w:p>
        </w:tc>
        <w:tc>
          <w:tcPr>
            <w:tcW w:w="2075" w:type="dxa"/>
          </w:tcPr>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mai – 31 mai 2024</w:t>
            </w:r>
          </w:p>
        </w:tc>
      </w:tr>
      <w:tr w:rsidR="00C47D7E">
        <w:tc>
          <w:tcPr>
            <w:tcW w:w="6941" w:type="dxa"/>
          </w:tcPr>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t>Publicarea listei de proiecte care îndeplinesc condițiile de eligibilitate</w:t>
            </w:r>
          </w:p>
        </w:tc>
        <w:tc>
          <w:tcPr>
            <w:tcW w:w="2075" w:type="dxa"/>
          </w:tcPr>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iunie 2024</w:t>
            </w:r>
          </w:p>
        </w:tc>
      </w:tr>
      <w:tr w:rsidR="00C47D7E">
        <w:tc>
          <w:tcPr>
            <w:tcW w:w="6941" w:type="dxa"/>
          </w:tcPr>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t>Evaluarea propunerilor de proiecte</w:t>
            </w:r>
          </w:p>
        </w:tc>
        <w:tc>
          <w:tcPr>
            <w:tcW w:w="2075" w:type="dxa"/>
          </w:tcPr>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4 - 5 iunie 2024</w:t>
            </w:r>
          </w:p>
        </w:tc>
      </w:tr>
      <w:tr w:rsidR="00C47D7E">
        <w:tc>
          <w:tcPr>
            <w:tcW w:w="6941" w:type="dxa"/>
          </w:tcPr>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t>Publicarea rezultatelor</w:t>
            </w:r>
          </w:p>
        </w:tc>
        <w:tc>
          <w:tcPr>
            <w:tcW w:w="2075" w:type="dxa"/>
          </w:tcPr>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iunie 2024</w:t>
            </w:r>
          </w:p>
        </w:tc>
      </w:tr>
      <w:tr w:rsidR="00C47D7E">
        <w:tc>
          <w:tcPr>
            <w:tcW w:w="6941" w:type="dxa"/>
          </w:tcPr>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t>Depunerea contestațiilor</w:t>
            </w:r>
          </w:p>
        </w:tc>
        <w:tc>
          <w:tcPr>
            <w:tcW w:w="2075" w:type="dxa"/>
          </w:tcPr>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iunie 2024</w:t>
            </w:r>
          </w:p>
        </w:tc>
      </w:tr>
      <w:tr w:rsidR="00C47D7E">
        <w:tc>
          <w:tcPr>
            <w:tcW w:w="6941" w:type="dxa"/>
          </w:tcPr>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t>Publicarea rezultatelor finale și a câștigătorilor competițiilor</w:t>
            </w:r>
          </w:p>
        </w:tc>
        <w:tc>
          <w:tcPr>
            <w:tcW w:w="2075" w:type="dxa"/>
          </w:tcPr>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iunie 2024</w:t>
            </w:r>
          </w:p>
        </w:tc>
      </w:tr>
      <w:tr w:rsidR="00C47D7E">
        <w:tc>
          <w:tcPr>
            <w:tcW w:w="6941" w:type="dxa"/>
          </w:tcPr>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Aprobarea în BCA a rezultatelor finale </w:t>
            </w:r>
          </w:p>
        </w:tc>
        <w:tc>
          <w:tcPr>
            <w:tcW w:w="2075" w:type="dxa"/>
          </w:tcPr>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iunie 2024</w:t>
            </w:r>
          </w:p>
        </w:tc>
      </w:tr>
      <w:tr w:rsidR="00C47D7E">
        <w:tc>
          <w:tcPr>
            <w:tcW w:w="6941" w:type="dxa"/>
          </w:tcPr>
          <w:p w:rsidR="00C47D7E" w:rsidRDefault="00000000">
            <w:pPr>
              <w:spacing w:after="12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t>Demararea realizării proiectelor</w:t>
            </w:r>
          </w:p>
        </w:tc>
        <w:tc>
          <w:tcPr>
            <w:tcW w:w="2075" w:type="dxa"/>
          </w:tcPr>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iunie 2024</w:t>
            </w:r>
          </w:p>
        </w:tc>
      </w:tr>
    </w:tbl>
    <w:p w:rsidR="00C47D7E" w:rsidRDefault="00C47D7E">
      <w:pPr>
        <w:rPr>
          <w:rFonts w:ascii="Times New Roman" w:eastAsia="Times New Roman" w:hAnsi="Times New Roman" w:cs="Times New Roman"/>
          <w:b/>
          <w:sz w:val="28"/>
          <w:szCs w:val="28"/>
        </w:rPr>
      </w:pPr>
      <w:bookmarkStart w:id="15" w:name="_1ci93xb" w:colFirst="0" w:colLast="0"/>
      <w:bookmarkEnd w:id="15"/>
    </w:p>
    <w:p w:rsidR="00C47D7E" w:rsidRDefault="00000000">
      <w:pPr>
        <w:pStyle w:val="Heading1"/>
        <w:numPr>
          <w:ilvl w:val="0"/>
          <w:numId w:val="9"/>
        </w:numPr>
        <w:spacing w:before="0" w:line="264" w:lineRule="auto"/>
        <w:ind w:left="426" w:hanging="426"/>
      </w:pPr>
      <w:bookmarkStart w:id="16" w:name="_26in1rg" w:colFirst="0" w:colLast="0"/>
      <w:bookmarkEnd w:id="16"/>
      <w:r>
        <w:t>Prelucrarea datelor cu caracter personal</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În cadrul </w:t>
      </w:r>
      <w:r>
        <w:rPr>
          <w:rFonts w:ascii="Times New Roman" w:eastAsia="Times New Roman" w:hAnsi="Times New Roman" w:cs="Times New Roman"/>
          <w:i/>
          <w:sz w:val="24"/>
          <w:szCs w:val="24"/>
        </w:rPr>
        <w:t xml:space="preserve">Competiției de proiecte instituționale de cercetare în vederea elaborării analizei procesului de redresare economică și a rezilienței economiei românești în contextul dezvoltării durabile, Ediția 2024, </w:t>
      </w:r>
      <w:r>
        <w:rPr>
          <w:rFonts w:ascii="Times New Roman" w:eastAsia="Times New Roman" w:hAnsi="Times New Roman" w:cs="Times New Roman"/>
          <w:sz w:val="24"/>
          <w:szCs w:val="24"/>
        </w:rPr>
        <w:t>prelucrarea datelor cu caracter personal se efectuează în concordanță cu prevederile REGULAMENTULUI nr. 679 din 27 aprilie 2016, privind protecția persoanelor fizice în ceea ce privește prelucrarea datelor cu caracter personal şi privind libera circulație a acestor date, și de abrogare a Directivei 95/46/CE (Regulamentul general privind protecția datelor), denumit în continuare GDPR, după cum urmează:</w:t>
      </w:r>
    </w:p>
    <w:p w:rsidR="00C47D7E" w:rsidRDefault="00000000">
      <w:pPr>
        <w:numPr>
          <w:ilvl w:val="0"/>
          <w:numId w:val="7"/>
        </w:numPr>
        <w:spacing w:after="120" w:line="264"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Persoanele vizate sunt cadrele didactice și cercetătorii care își desfășoară activitatea în cadrul ASE din București, care dobândesc calitatea de membru sau de director al unei echipe de proiect.</w:t>
      </w:r>
    </w:p>
    <w:p w:rsidR="00C47D7E" w:rsidRDefault="00000000">
      <w:pPr>
        <w:numPr>
          <w:ilvl w:val="0"/>
          <w:numId w:val="7"/>
        </w:numPr>
        <w:spacing w:after="120" w:line="264"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toate persoanele vizate anterior menționate, datele personale supuse prelucrării sunt precizate în Anexele de la 1 la 5 inclusiv, respectiv: </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numele și prenumele;</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domiciliul;</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seria și numărul buletinului / cărții de identitate;</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vitae (CV);</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numărul de telefon de contact;</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de e-mail;</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gradul didactic;</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domeniul în care deține titlul de doctor;</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lucrări în care a avut calitatea de autor / coautor;</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realizările în activitatea de cercetare, concretizate prin publicarea de cărți de specialitate, articole în reviste indexate ISI;</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realizările științifice reprezentative;</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participarea la conferințe internaționale;</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participarea la proiecte de cercetare câștigate pe bază de competiție;</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vizibilitatea științifică pe plan național și internațional;</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prestigiul de care se bucură în cadrul comunității academice.</w:t>
      </w:r>
    </w:p>
    <w:p w:rsidR="00C47D7E" w:rsidRDefault="00000000">
      <w:pPr>
        <w:numPr>
          <w:ilvl w:val="0"/>
          <w:numId w:val="7"/>
        </w:numPr>
        <w:spacing w:after="120" w:line="264"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Datele personale anterior menționate se colectează direct în ceea ce îi privește pe directorii de proiect, respectiv prin directorii de proiect în ceea ce îi privește pe membrii echipelor de proiect.</w:t>
      </w:r>
    </w:p>
    <w:p w:rsidR="00C47D7E" w:rsidRDefault="00000000">
      <w:pPr>
        <w:numPr>
          <w:ilvl w:val="0"/>
          <w:numId w:val="7"/>
        </w:numPr>
        <w:spacing w:after="120" w:line="264"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Scopurile în care se prelucrează datele personale anterior menționate se definesc în temeiul art. 6 alin.(1) lit. (c) și lit. (f) din GDPR, după cum urmează:</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prelucrările sunt necesare în vederea îndeplinirii unor obligații legale care îi revin ASE, cum ar fi cea de arhivare, precum și de a fi în măsură să se conformeze prevederilor legislației în vigoare privind veniturile și foloasele patrimoniale dobândite din contractele de cercetare științifică;  </w:t>
      </w:r>
    </w:p>
    <w:p w:rsidR="00C47D7E" w:rsidRDefault="00000000">
      <w:pPr>
        <w:numPr>
          <w:ilvl w:val="1"/>
          <w:numId w:val="7"/>
        </w:numPr>
        <w:spacing w:after="120" w:line="264"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prelucrările sunt necesare în scopul intereselor legitime ale ASE, acestea fiind:</w:t>
      </w:r>
    </w:p>
    <w:p w:rsidR="00C47D7E" w:rsidRDefault="00000000">
      <w:pPr>
        <w:numPr>
          <w:ilvl w:val="2"/>
          <w:numId w:val="7"/>
        </w:numPr>
        <w:spacing w:after="120" w:line="264"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 permite accesul reprezentanților mediului de afaceri și/sau ai entităților care au propus temele la datele de interes pentru ca aceștia să fie în măsură să se achite de responsabilitățile ce le revin în cadrul Comisiilor  de evaluare pentru fiecare din cele 11 competiții de proiecte;</w:t>
      </w:r>
    </w:p>
    <w:p w:rsidR="00C47D7E" w:rsidRDefault="00000000">
      <w:pPr>
        <w:numPr>
          <w:ilvl w:val="2"/>
          <w:numId w:val="7"/>
        </w:numPr>
        <w:spacing w:after="120" w:line="264"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 asigura o completă vizibilitate a echipelor de proiect pentru partenerii care au propus temele de cercetare ori pentru alte entități din mediul economico-social interesate – a se vedea în acest sens conținutul paragrafului </w:t>
      </w:r>
      <w:r>
        <w:rPr>
          <w:rFonts w:ascii="Times New Roman" w:eastAsia="Times New Roman" w:hAnsi="Times New Roman" w:cs="Times New Roman"/>
          <w:b/>
          <w:sz w:val="24"/>
          <w:szCs w:val="24"/>
        </w:rPr>
        <w:t>2. Obiective</w:t>
      </w:r>
      <w:r>
        <w:rPr>
          <w:rFonts w:ascii="Times New Roman" w:eastAsia="Times New Roman" w:hAnsi="Times New Roman" w:cs="Times New Roman"/>
          <w:sz w:val="24"/>
          <w:szCs w:val="24"/>
        </w:rPr>
        <w:t xml:space="preserve">, respectiv </w:t>
      </w:r>
      <w:r>
        <w:rPr>
          <w:rFonts w:ascii="Times New Roman" w:eastAsia="Times New Roman" w:hAnsi="Times New Roman" w:cs="Times New Roman"/>
          <w:b/>
          <w:sz w:val="24"/>
          <w:szCs w:val="24"/>
        </w:rPr>
        <w:t>8. Procedura de desfășurare a competiției</w:t>
      </w:r>
      <w:r>
        <w:rPr>
          <w:rFonts w:ascii="Times New Roman" w:eastAsia="Times New Roman" w:hAnsi="Times New Roman" w:cs="Times New Roman"/>
          <w:sz w:val="24"/>
          <w:szCs w:val="24"/>
        </w:rPr>
        <w:t>.</w:t>
      </w:r>
    </w:p>
    <w:p w:rsidR="00C47D7E" w:rsidRDefault="00000000">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Prelucrările datelor personale anterior menționate includ elaborarea în formă scrisă a contractelor de cercetare, informările cerute în mod expres de către partenerii care au propus temele de cercetare ori  de către alte entități din mediul economico-social interesate, precum și publicările / mediatizările evidențiate la paragraful </w:t>
      </w:r>
      <w:r>
        <w:rPr>
          <w:rFonts w:ascii="Times New Roman" w:eastAsia="Times New Roman" w:hAnsi="Times New Roman" w:cs="Times New Roman"/>
          <w:b/>
          <w:sz w:val="24"/>
          <w:szCs w:val="24"/>
        </w:rPr>
        <w:t>10. Graficul de desfășurare a competiției</w:t>
      </w:r>
      <w:r>
        <w:rPr>
          <w:rFonts w:ascii="Times New Roman" w:eastAsia="Times New Roman" w:hAnsi="Times New Roman" w:cs="Times New Roman"/>
          <w:sz w:val="24"/>
          <w:szCs w:val="24"/>
        </w:rPr>
        <w:t>.</w:t>
      </w:r>
    </w:p>
    <w:p w:rsidR="00C47D7E" w:rsidRDefault="00C47D7E">
      <w:pPr>
        <w:spacing w:after="120" w:line="264" w:lineRule="auto"/>
        <w:jc w:val="both"/>
        <w:rPr>
          <w:rFonts w:ascii="Times New Roman" w:eastAsia="Times New Roman" w:hAnsi="Times New Roman" w:cs="Times New Roman"/>
          <w:sz w:val="24"/>
          <w:szCs w:val="24"/>
        </w:rPr>
      </w:pPr>
    </w:p>
    <w:p w:rsidR="00C47D7E" w:rsidRDefault="00000000">
      <w:pPr>
        <w:spacing w:after="120" w:line="264" w:lineRule="auto"/>
        <w:jc w:val="both"/>
        <w:rPr>
          <w:rFonts w:ascii="Times New Roman" w:eastAsia="Times New Roman" w:hAnsi="Times New Roman" w:cs="Times New Roman"/>
          <w:b/>
          <w:sz w:val="24"/>
          <w:szCs w:val="24"/>
        </w:rPr>
      </w:pPr>
      <w:r>
        <w:br w:type="page"/>
      </w:r>
    </w:p>
    <w:p w:rsidR="00C47D7E" w:rsidRDefault="00000000">
      <w:pPr>
        <w:pStyle w:val="Heading1"/>
        <w:spacing w:before="0" w:line="264" w:lineRule="auto"/>
      </w:pPr>
      <w:bookmarkStart w:id="17" w:name="_lnxbz9" w:colFirst="0" w:colLast="0"/>
      <w:bookmarkEnd w:id="17"/>
      <w:r>
        <w:lastRenderedPageBreak/>
        <w:t>Anexa 1 – Propunerea de proiect</w:t>
      </w:r>
    </w:p>
    <w:p w:rsidR="00C47D7E" w:rsidRDefault="00C47D7E">
      <w:pPr>
        <w:spacing w:after="120" w:line="264" w:lineRule="auto"/>
        <w:jc w:val="both"/>
        <w:rPr>
          <w:rFonts w:ascii="Times New Roman" w:eastAsia="Times New Roman" w:hAnsi="Times New Roman" w:cs="Times New Roman"/>
          <w:sz w:val="6"/>
          <w:szCs w:val="6"/>
        </w:rPr>
      </w:pPr>
    </w:p>
    <w:p w:rsidR="00C47D7E" w:rsidRDefault="00000000">
      <w:pPr>
        <w:numPr>
          <w:ilvl w:val="0"/>
          <w:numId w:val="2"/>
        </w:numPr>
        <w:pBdr>
          <w:top w:val="nil"/>
          <w:left w:val="nil"/>
          <w:bottom w:val="nil"/>
          <w:right w:val="nil"/>
          <w:between w:val="nil"/>
        </w:pBdr>
        <w:spacing w:after="120"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Informații generale</w:t>
      </w:r>
    </w:p>
    <w:p w:rsidR="00C47D7E" w:rsidRDefault="00000000">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Denumirea proiectului:</w:t>
      </w:r>
      <w:r>
        <w:rPr>
          <w:rFonts w:ascii="Times New Roman" w:eastAsia="Times New Roman" w:hAnsi="Times New Roman" w:cs="Times New Roman"/>
          <w:sz w:val="24"/>
          <w:szCs w:val="24"/>
        </w:rPr>
        <w:t xml:space="preserve"> .............................................................................................................</w:t>
      </w:r>
    </w:p>
    <w:p w:rsidR="00C47D7E" w:rsidRDefault="00000000">
      <w:pPr>
        <w:spacing w:after="60" w:line="264" w:lineRule="auto"/>
        <w:jc w:val="both"/>
        <w:rPr>
          <w:rFonts w:ascii="Times New Roman" w:eastAsia="Times New Roman" w:hAnsi="Times New Roman" w:cs="Times New Roman"/>
          <w:b/>
          <w:sz w:val="24"/>
          <w:szCs w:val="24"/>
        </w:rPr>
      </w:pPr>
      <w:bookmarkStart w:id="18" w:name="_3whwml4" w:colFirst="0" w:colLast="0"/>
      <w:bookmarkEnd w:id="18"/>
      <w:r>
        <w:rPr>
          <w:rFonts w:ascii="Times New Roman" w:eastAsia="Times New Roman" w:hAnsi="Times New Roman" w:cs="Times New Roman"/>
          <w:b/>
          <w:sz w:val="24"/>
          <w:szCs w:val="24"/>
        </w:rPr>
        <w:t>Date de identificare a directorului de proiect</w:t>
      </w:r>
    </w:p>
    <w:p w:rsidR="00C47D7E" w:rsidRDefault="00000000">
      <w:pPr>
        <w:spacing w:after="60" w:line="264" w:lineRule="auto"/>
        <w:jc w:val="both"/>
        <w:rPr>
          <w:rFonts w:ascii="Times New Roman" w:eastAsia="Times New Roman" w:hAnsi="Times New Roman" w:cs="Times New Roman"/>
          <w:sz w:val="24"/>
          <w:szCs w:val="24"/>
        </w:rPr>
      </w:pPr>
      <w:bookmarkStart w:id="19" w:name="_2bn6wsx" w:colFirst="0" w:colLast="0"/>
      <w:bookmarkEnd w:id="19"/>
      <w:r>
        <w:rPr>
          <w:rFonts w:ascii="Times New Roman" w:eastAsia="Times New Roman" w:hAnsi="Times New Roman" w:cs="Times New Roman"/>
          <w:sz w:val="24"/>
          <w:szCs w:val="24"/>
        </w:rPr>
        <w:t>Nume și prenume: ........................................................................................................................</w:t>
      </w:r>
    </w:p>
    <w:p w:rsidR="00C47D7E" w:rsidRDefault="00000000">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 în domeniul: ................................................................................. din anul: ....................</w:t>
      </w:r>
    </w:p>
    <w:p w:rsidR="00C47D7E" w:rsidRDefault="00000000">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w:t>
      </w:r>
    </w:p>
    <w:p w:rsidR="00C47D7E" w:rsidRDefault="00000000">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 .......................................................................</w:t>
      </w:r>
    </w:p>
    <w:p w:rsidR="00C47D7E" w:rsidRDefault="00000000">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Cuvinte-cheie: .............................................................................................................................</w:t>
      </w:r>
    </w:p>
    <w:p w:rsidR="00C47D7E" w:rsidRDefault="00000000">
      <w:pPr>
        <w:spacing w:after="12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de identificare a membrilor echipei de proiect nominalizați</w:t>
      </w:r>
    </w:p>
    <w:p w:rsidR="00C47D7E" w:rsidRDefault="00000000">
      <w:pPr>
        <w:numPr>
          <w:ilvl w:val="0"/>
          <w:numId w:val="12"/>
        </w:numPr>
        <w:pBdr>
          <w:top w:val="nil"/>
          <w:left w:val="nil"/>
          <w:bottom w:val="nil"/>
          <w:right w:val="nil"/>
          <w:between w:val="nil"/>
        </w:pBdr>
        <w:spacing w:after="60" w:line="264"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47D7E" w:rsidRDefault="00000000">
      <w:pPr>
        <w:numPr>
          <w:ilvl w:val="0"/>
          <w:numId w:val="12"/>
        </w:numPr>
        <w:pBdr>
          <w:top w:val="nil"/>
          <w:left w:val="nil"/>
          <w:bottom w:val="nil"/>
          <w:right w:val="nil"/>
          <w:between w:val="nil"/>
        </w:pBdr>
        <w:spacing w:after="60" w:line="264"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47D7E" w:rsidRDefault="00000000">
      <w:pPr>
        <w:numPr>
          <w:ilvl w:val="0"/>
          <w:numId w:val="12"/>
        </w:numPr>
        <w:pBdr>
          <w:top w:val="nil"/>
          <w:left w:val="nil"/>
          <w:bottom w:val="nil"/>
          <w:right w:val="nil"/>
          <w:between w:val="nil"/>
        </w:pBdr>
        <w:spacing w:after="60" w:line="264"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47D7E" w:rsidRDefault="00000000">
      <w:pPr>
        <w:numPr>
          <w:ilvl w:val="0"/>
          <w:numId w:val="12"/>
        </w:numPr>
        <w:pBdr>
          <w:top w:val="nil"/>
          <w:left w:val="nil"/>
          <w:bottom w:val="nil"/>
          <w:right w:val="nil"/>
          <w:between w:val="nil"/>
        </w:pBdr>
        <w:spacing w:after="60" w:line="264"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47D7E" w:rsidRDefault="00C47D7E">
      <w:pPr>
        <w:spacing w:after="120" w:line="264" w:lineRule="auto"/>
        <w:jc w:val="both"/>
        <w:rPr>
          <w:rFonts w:ascii="Times New Roman" w:eastAsia="Times New Roman" w:hAnsi="Times New Roman" w:cs="Times New Roman"/>
          <w:sz w:val="24"/>
          <w:szCs w:val="24"/>
        </w:rPr>
      </w:pPr>
    </w:p>
    <w:p w:rsidR="00C47D7E" w:rsidRDefault="00000000">
      <w:pPr>
        <w:numPr>
          <w:ilvl w:val="0"/>
          <w:numId w:val="2"/>
        </w:numPr>
        <w:pBdr>
          <w:top w:val="nil"/>
          <w:left w:val="nil"/>
          <w:bottom w:val="nil"/>
          <w:right w:val="nil"/>
          <w:between w:val="nil"/>
        </w:pBdr>
        <w:spacing w:after="120"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Directorul de proiect </w:t>
      </w:r>
      <w:r>
        <w:rPr>
          <w:rFonts w:ascii="Times New Roman" w:eastAsia="Times New Roman" w:hAnsi="Times New Roman" w:cs="Times New Roman"/>
          <w:color w:val="000000"/>
          <w:sz w:val="24"/>
          <w:szCs w:val="24"/>
        </w:rPr>
        <w:t>(max. 5 pagini)</w:t>
      </w:r>
    </w:p>
    <w:p w:rsidR="00C47D7E" w:rsidRDefault="00000000">
      <w:pPr>
        <w:numPr>
          <w:ilvl w:val="1"/>
          <w:numId w:val="1"/>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Realizările directorului de proiect în activitatea de cercetare, concretizate prin publicarea de cărți de specialitate, articole în reviste indexate ISI, participarea la conferințe internaționale reprezentative pentru domeniu. Vor fi apreciate în mod deosebit contribuțiile științifice relevante în contextul propunerii de  proiect.</w:t>
      </w:r>
    </w:p>
    <w:p w:rsidR="00C47D7E" w:rsidRDefault="00000000">
      <w:pPr>
        <w:numPr>
          <w:ilvl w:val="1"/>
          <w:numId w:val="1"/>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Participarea la proiecte de cercetare câștigate pe bază de competiție, cu accent pe cele în care a avut calitatea de coordonator/responsabil de proiect. Vor fi luate în considerare doar rezultatele relevante în contextul propunerii de proiect.</w:t>
      </w:r>
    </w:p>
    <w:p w:rsidR="00C47D7E" w:rsidRDefault="00000000">
      <w:pPr>
        <w:numPr>
          <w:ilvl w:val="1"/>
          <w:numId w:val="1"/>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Participarea în echipe de fundamentare si elaborare a unor proiecte strategice pentru ASE.</w:t>
      </w:r>
    </w:p>
    <w:p w:rsidR="00C47D7E" w:rsidRDefault="00000000">
      <w:pPr>
        <w:numPr>
          <w:ilvl w:val="1"/>
          <w:numId w:val="1"/>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Vizibilitatea științifică pe plan național și internațional și prestigiul de care se bucură în cadrul comunității academice.</w:t>
      </w:r>
    </w:p>
    <w:p w:rsidR="00C47D7E" w:rsidRDefault="00C47D7E">
      <w:pPr>
        <w:pBdr>
          <w:top w:val="nil"/>
          <w:left w:val="nil"/>
          <w:bottom w:val="nil"/>
          <w:right w:val="nil"/>
          <w:between w:val="nil"/>
        </w:pBdr>
        <w:spacing w:after="120" w:line="264" w:lineRule="auto"/>
        <w:ind w:left="360"/>
        <w:jc w:val="both"/>
        <w:rPr>
          <w:rFonts w:ascii="Times New Roman" w:eastAsia="Times New Roman" w:hAnsi="Times New Roman" w:cs="Times New Roman"/>
          <w:color w:val="000000"/>
          <w:sz w:val="10"/>
          <w:szCs w:val="10"/>
        </w:rPr>
      </w:pPr>
    </w:p>
    <w:p w:rsidR="00C47D7E" w:rsidRDefault="00000000">
      <w:pPr>
        <w:numPr>
          <w:ilvl w:val="0"/>
          <w:numId w:val="2"/>
        </w:numPr>
        <w:pBdr>
          <w:top w:val="nil"/>
          <w:left w:val="nil"/>
          <w:bottom w:val="nil"/>
          <w:right w:val="nil"/>
          <w:between w:val="nil"/>
        </w:pBdr>
        <w:spacing w:after="120"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Echipa de proiect </w:t>
      </w:r>
      <w:r>
        <w:rPr>
          <w:rFonts w:ascii="Times New Roman" w:eastAsia="Times New Roman" w:hAnsi="Times New Roman" w:cs="Times New Roman"/>
          <w:color w:val="000000"/>
          <w:sz w:val="24"/>
          <w:szCs w:val="24"/>
        </w:rPr>
        <w:t>(max. 5 pagini)</w:t>
      </w:r>
    </w:p>
    <w:p w:rsidR="00C47D7E" w:rsidRDefault="00000000">
      <w:pPr>
        <w:numPr>
          <w:ilvl w:val="1"/>
          <w:numId w:val="15"/>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Poziția și atribuțiile fiecărui membru în cadrul echipei de proiect;</w:t>
      </w:r>
    </w:p>
    <w:p w:rsidR="00C47D7E" w:rsidRDefault="00000000">
      <w:pPr>
        <w:numPr>
          <w:ilvl w:val="1"/>
          <w:numId w:val="15"/>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Realizările științifice reprezentative ale membrilor nominalizați.</w:t>
      </w:r>
    </w:p>
    <w:p w:rsidR="00C47D7E" w:rsidRDefault="00C47D7E">
      <w:pPr>
        <w:pBdr>
          <w:top w:val="nil"/>
          <w:left w:val="nil"/>
          <w:bottom w:val="nil"/>
          <w:right w:val="nil"/>
          <w:between w:val="nil"/>
        </w:pBdr>
        <w:spacing w:after="120" w:line="264" w:lineRule="auto"/>
        <w:ind w:left="792"/>
        <w:jc w:val="both"/>
        <w:rPr>
          <w:rFonts w:ascii="Times New Roman" w:eastAsia="Times New Roman" w:hAnsi="Times New Roman" w:cs="Times New Roman"/>
          <w:color w:val="000000"/>
          <w:sz w:val="10"/>
          <w:szCs w:val="10"/>
        </w:rPr>
      </w:pPr>
    </w:p>
    <w:p w:rsidR="00C47D7E" w:rsidRDefault="00000000">
      <w:pPr>
        <w:numPr>
          <w:ilvl w:val="0"/>
          <w:numId w:val="2"/>
        </w:numPr>
        <w:pBdr>
          <w:top w:val="nil"/>
          <w:left w:val="nil"/>
          <w:bottom w:val="nil"/>
          <w:right w:val="nil"/>
          <w:between w:val="nil"/>
        </w:pBdr>
        <w:spacing w:after="120"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Descrierea propunerii de proiect </w:t>
      </w:r>
      <w:r>
        <w:rPr>
          <w:rFonts w:ascii="Times New Roman" w:eastAsia="Times New Roman" w:hAnsi="Times New Roman" w:cs="Times New Roman"/>
          <w:color w:val="000000"/>
          <w:sz w:val="24"/>
          <w:szCs w:val="24"/>
        </w:rPr>
        <w:t>(max. 8 pagini)</w:t>
      </w:r>
    </w:p>
    <w:p w:rsidR="00C47D7E" w:rsidRDefault="00000000">
      <w:pPr>
        <w:numPr>
          <w:ilvl w:val="1"/>
          <w:numId w:val="2"/>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Cadrul general și necesitatea elaborării analizei procesului de redresare economică și a rezilienței economiei românești în contextul dezvoltării durabile</w:t>
      </w:r>
    </w:p>
    <w:p w:rsidR="00C47D7E" w:rsidRDefault="00000000">
      <w:pPr>
        <w:numPr>
          <w:ilvl w:val="1"/>
          <w:numId w:val="2"/>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Metodologia de cercetare</w:t>
      </w:r>
    </w:p>
    <w:p w:rsidR="00C47D7E" w:rsidRDefault="00000000">
      <w:pPr>
        <w:numPr>
          <w:ilvl w:val="1"/>
          <w:numId w:val="2"/>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Impact/Rezultate așteptate</w:t>
      </w:r>
    </w:p>
    <w:p w:rsidR="00C47D7E" w:rsidRDefault="00000000">
      <w:pPr>
        <w:numPr>
          <w:ilvl w:val="1"/>
          <w:numId w:val="2"/>
        </w:numPr>
        <w:pBdr>
          <w:top w:val="nil"/>
          <w:left w:val="nil"/>
          <w:bottom w:val="nil"/>
          <w:right w:val="nil"/>
          <w:between w:val="nil"/>
        </w:pBdr>
        <w:spacing w:after="12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Notă de fundamentare manoperă</w:t>
      </w:r>
    </w:p>
    <w:tbl>
      <w:tblPr>
        <w:tblStyle w:val="a0"/>
        <w:tblW w:w="12040" w:type="dxa"/>
        <w:tblLayout w:type="fixed"/>
        <w:tblLook w:val="0400" w:firstRow="0" w:lastRow="0" w:firstColumn="0" w:lastColumn="0" w:noHBand="0" w:noVBand="1"/>
      </w:tblPr>
      <w:tblGrid>
        <w:gridCol w:w="576"/>
        <w:gridCol w:w="2379"/>
        <w:gridCol w:w="1420"/>
        <w:gridCol w:w="9"/>
        <w:gridCol w:w="1171"/>
        <w:gridCol w:w="598"/>
        <w:gridCol w:w="329"/>
        <w:gridCol w:w="9"/>
        <w:gridCol w:w="1153"/>
        <w:gridCol w:w="1324"/>
        <w:gridCol w:w="250"/>
        <w:gridCol w:w="870"/>
        <w:gridCol w:w="1688"/>
        <w:gridCol w:w="13"/>
        <w:gridCol w:w="244"/>
        <w:gridCol w:w="7"/>
      </w:tblGrid>
      <w:tr w:rsidR="00C47D7E">
        <w:trPr>
          <w:gridAfter w:val="6"/>
          <w:wAfter w:w="3025" w:type="dxa"/>
          <w:trHeight w:val="450"/>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Nr.</w:t>
            </w:r>
            <w:r>
              <w:rPr>
                <w:rFonts w:ascii="Times New Roman" w:eastAsia="Times New Roman" w:hAnsi="Times New Roman" w:cs="Times New Roman"/>
                <w:b/>
                <w:sz w:val="20"/>
                <w:szCs w:val="20"/>
              </w:rPr>
              <w:br/>
              <w:t>crt.</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Nume</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Poziție ocupată în proiect</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Salariul orar (fără contrib. angajator)</w:t>
            </w:r>
          </w:p>
        </w:tc>
        <w:tc>
          <w:tcPr>
            <w:tcW w:w="930" w:type="dxa"/>
            <w:gridSpan w:val="2"/>
            <w:vMerge w:val="restart"/>
            <w:tcBorders>
              <w:top w:val="single" w:sz="4" w:space="0" w:color="000000"/>
              <w:left w:val="single" w:sz="4" w:space="0" w:color="000000"/>
              <w:bottom w:val="single" w:sz="4" w:space="0" w:color="000000"/>
              <w:right w:val="nil"/>
            </w:tcBorders>
            <w:shd w:val="clear" w:color="auto" w:fill="auto"/>
            <w:vAlign w:val="center"/>
          </w:tcPr>
          <w:p w:rsidR="00C47D7E"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Număr total de ore în proiect</w:t>
            </w:r>
          </w:p>
        </w:tc>
        <w:tc>
          <w:tcPr>
            <w:tcW w:w="11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 de salarii</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Număr maximal </w:t>
            </w:r>
            <w:r>
              <w:rPr>
                <w:rFonts w:ascii="Times New Roman" w:eastAsia="Times New Roman" w:hAnsi="Times New Roman" w:cs="Times New Roman"/>
                <w:b/>
                <w:sz w:val="20"/>
                <w:szCs w:val="20"/>
              </w:rPr>
              <w:br/>
              <w:t>de ore/lună pentru întocmirea CIM</w:t>
            </w:r>
          </w:p>
        </w:tc>
      </w:tr>
      <w:tr w:rsidR="00C47D7E">
        <w:trPr>
          <w:gridAfter w:val="5"/>
          <w:wAfter w:w="2803" w:type="dxa"/>
          <w:trHeight w:val="675"/>
        </w:trPr>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30" w:type="dxa"/>
            <w:gridSpan w:val="2"/>
            <w:vMerge/>
            <w:tcBorders>
              <w:top w:val="single" w:sz="4" w:space="0" w:color="000000"/>
              <w:left w:val="single" w:sz="4" w:space="0" w:color="000000"/>
              <w:bottom w:val="single" w:sz="4" w:space="0" w:color="000000"/>
              <w:right w:val="nil"/>
            </w:tcBorders>
            <w:shd w:val="clear" w:color="auto" w:fill="auto"/>
            <w:vAlign w:val="center"/>
          </w:tcPr>
          <w:p w:rsidR="00C47D7E" w:rsidRDefault="00C47D7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1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22" w:type="dxa"/>
            <w:tcBorders>
              <w:top w:val="nil"/>
              <w:left w:val="nil"/>
              <w:bottom w:val="nil"/>
              <w:right w:val="nil"/>
            </w:tcBorders>
            <w:shd w:val="clear" w:color="auto" w:fill="auto"/>
            <w:vAlign w:val="bottom"/>
          </w:tcPr>
          <w:p w:rsidR="00C47D7E" w:rsidRDefault="00C47D7E">
            <w:pPr>
              <w:spacing w:after="0" w:line="240" w:lineRule="auto"/>
              <w:jc w:val="center"/>
              <w:rPr>
                <w:rFonts w:ascii="Times New Roman" w:eastAsia="Times New Roman" w:hAnsi="Times New Roman" w:cs="Times New Roman"/>
                <w:sz w:val="20"/>
                <w:szCs w:val="20"/>
              </w:rPr>
            </w:pPr>
          </w:p>
        </w:tc>
      </w:tr>
      <w:tr w:rsidR="00C47D7E">
        <w:trPr>
          <w:gridAfter w:val="5"/>
          <w:wAfter w:w="2803" w:type="dxa"/>
          <w:trHeight w:val="193"/>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ind w:right="1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(5)=(3)x(4)</w:t>
            </w:r>
          </w:p>
        </w:tc>
        <w:tc>
          <w:tcPr>
            <w:tcW w:w="1331" w:type="dxa"/>
            <w:tcBorders>
              <w:top w:val="nil"/>
              <w:left w:val="nil"/>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2" w:type="dxa"/>
            <w:shd w:val="clear" w:color="auto" w:fill="auto"/>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5"/>
          <w:wAfter w:w="2803" w:type="dxa"/>
          <w:trHeight w:val="528"/>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spacing w:after="0" w:line="240" w:lineRule="auto"/>
              <w:ind w:right="148"/>
              <w:jc w:val="center"/>
              <w:rPr>
                <w:rFonts w:ascii="Times New Roman" w:eastAsia="Times New Roman" w:hAnsi="Times New Roman" w:cs="Times New Roman"/>
                <w:sz w:val="20"/>
                <w:szCs w:val="20"/>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31" w:type="dxa"/>
            <w:tcBorders>
              <w:top w:val="nil"/>
              <w:left w:val="nil"/>
              <w:bottom w:val="single" w:sz="4" w:space="0" w:color="000000"/>
              <w:right w:val="single" w:sz="4" w:space="0" w:color="000000"/>
            </w:tcBorders>
            <w:shd w:val="clear" w:color="auto" w:fill="auto"/>
          </w:tcPr>
          <w:p w:rsidR="00C47D7E" w:rsidRDefault="00C47D7E">
            <w:pPr>
              <w:spacing w:after="0" w:line="240" w:lineRule="auto"/>
              <w:jc w:val="center"/>
              <w:rPr>
                <w:rFonts w:ascii="Times New Roman" w:eastAsia="Times New Roman" w:hAnsi="Times New Roman" w:cs="Times New Roman"/>
                <w:sz w:val="20"/>
                <w:szCs w:val="20"/>
              </w:rPr>
            </w:pPr>
          </w:p>
        </w:tc>
        <w:tc>
          <w:tcPr>
            <w:tcW w:w="222" w:type="dxa"/>
            <w:shd w:val="clear" w:color="auto" w:fill="auto"/>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5"/>
          <w:wAfter w:w="2803" w:type="dxa"/>
          <w:trHeight w:val="528"/>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spacing w:after="0" w:line="240" w:lineRule="auto"/>
              <w:jc w:val="center"/>
              <w:rPr>
                <w:rFonts w:ascii="Times New Roman" w:eastAsia="Times New Roman" w:hAnsi="Times New Roman" w:cs="Times New Roman"/>
                <w:sz w:val="20"/>
                <w:szCs w:val="20"/>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31" w:type="dxa"/>
            <w:tcBorders>
              <w:top w:val="nil"/>
              <w:left w:val="nil"/>
              <w:bottom w:val="single" w:sz="4" w:space="0" w:color="000000"/>
              <w:right w:val="single" w:sz="4" w:space="0" w:color="000000"/>
            </w:tcBorders>
            <w:shd w:val="clear" w:color="auto" w:fill="auto"/>
          </w:tcPr>
          <w:p w:rsidR="00C47D7E" w:rsidRDefault="00C47D7E">
            <w:pPr>
              <w:spacing w:after="0" w:line="240" w:lineRule="auto"/>
              <w:jc w:val="center"/>
              <w:rPr>
                <w:rFonts w:ascii="Times New Roman" w:eastAsia="Times New Roman" w:hAnsi="Times New Roman" w:cs="Times New Roman"/>
                <w:sz w:val="20"/>
                <w:szCs w:val="20"/>
              </w:rPr>
            </w:pPr>
          </w:p>
        </w:tc>
        <w:tc>
          <w:tcPr>
            <w:tcW w:w="222" w:type="dxa"/>
            <w:shd w:val="clear" w:color="auto" w:fill="auto"/>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5"/>
          <w:wAfter w:w="2803" w:type="dxa"/>
          <w:trHeight w:val="528"/>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spacing w:after="0" w:line="240" w:lineRule="auto"/>
              <w:jc w:val="center"/>
              <w:rPr>
                <w:rFonts w:ascii="Times New Roman" w:eastAsia="Times New Roman" w:hAnsi="Times New Roman" w:cs="Times New Roman"/>
                <w:sz w:val="20"/>
                <w:szCs w:val="20"/>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31" w:type="dxa"/>
            <w:tcBorders>
              <w:top w:val="nil"/>
              <w:left w:val="nil"/>
              <w:bottom w:val="single" w:sz="4" w:space="0" w:color="000000"/>
              <w:right w:val="single" w:sz="4" w:space="0" w:color="000000"/>
            </w:tcBorders>
            <w:shd w:val="clear" w:color="auto" w:fill="auto"/>
          </w:tcPr>
          <w:p w:rsidR="00C47D7E" w:rsidRDefault="00C47D7E">
            <w:pPr>
              <w:spacing w:after="0" w:line="240" w:lineRule="auto"/>
              <w:jc w:val="center"/>
              <w:rPr>
                <w:rFonts w:ascii="Times New Roman" w:eastAsia="Times New Roman" w:hAnsi="Times New Roman" w:cs="Times New Roman"/>
                <w:sz w:val="20"/>
                <w:szCs w:val="20"/>
              </w:rPr>
            </w:pPr>
          </w:p>
        </w:tc>
        <w:tc>
          <w:tcPr>
            <w:tcW w:w="222" w:type="dxa"/>
            <w:shd w:val="clear" w:color="auto" w:fill="auto"/>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5"/>
          <w:wAfter w:w="2803" w:type="dxa"/>
          <w:trHeight w:val="540"/>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C47D7E">
            <w:pPr>
              <w:spacing w:after="0" w:line="240" w:lineRule="auto"/>
              <w:jc w:val="center"/>
              <w:rPr>
                <w:rFonts w:ascii="Times New Roman" w:eastAsia="Times New Roman" w:hAnsi="Times New Roman" w:cs="Times New Roman"/>
                <w:sz w:val="20"/>
                <w:szCs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C47D7E">
            <w:pPr>
              <w:spacing w:after="0" w:line="240" w:lineRule="auto"/>
              <w:jc w:val="center"/>
              <w:rPr>
                <w:rFonts w:ascii="Times New Roman" w:eastAsia="Times New Roman" w:hAnsi="Times New Roman" w:cs="Times New Roman"/>
                <w:sz w:val="20"/>
                <w:szCs w:val="20"/>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31" w:type="dxa"/>
            <w:tcBorders>
              <w:top w:val="nil"/>
              <w:left w:val="nil"/>
              <w:bottom w:val="single" w:sz="4" w:space="0" w:color="000000"/>
              <w:right w:val="single" w:sz="4" w:space="0" w:color="000000"/>
            </w:tcBorders>
            <w:shd w:val="clear" w:color="auto" w:fill="auto"/>
          </w:tcPr>
          <w:p w:rsidR="00C47D7E" w:rsidRDefault="00C47D7E">
            <w:pPr>
              <w:spacing w:after="0" w:line="240" w:lineRule="auto"/>
              <w:jc w:val="center"/>
              <w:rPr>
                <w:rFonts w:ascii="Times New Roman" w:eastAsia="Times New Roman" w:hAnsi="Times New Roman" w:cs="Times New Roman"/>
                <w:sz w:val="20"/>
                <w:szCs w:val="20"/>
              </w:rPr>
            </w:pPr>
          </w:p>
        </w:tc>
        <w:tc>
          <w:tcPr>
            <w:tcW w:w="222" w:type="dxa"/>
            <w:shd w:val="clear" w:color="auto" w:fill="auto"/>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1"/>
          <w:wAfter w:w="7" w:type="dxa"/>
          <w:trHeight w:val="285"/>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946" w:type="dxa"/>
            <w:gridSpan w:val="7"/>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 cheltuieli de personal, fără contribuții angajator (T1)</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29" w:type="dxa"/>
            <w:gridSpan w:val="3"/>
            <w:tcBorders>
              <w:top w:val="nil"/>
              <w:left w:val="single" w:sz="4" w:space="0" w:color="000000"/>
              <w:bottom w:val="nil"/>
              <w:right w:val="nil"/>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lei</w:t>
            </w:r>
          </w:p>
        </w:tc>
        <w:tc>
          <w:tcPr>
            <w:tcW w:w="169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b/>
                <w:sz w:val="20"/>
                <w:szCs w:val="20"/>
              </w:rPr>
            </w:pP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1"/>
          <w:wAfter w:w="7" w:type="dxa"/>
          <w:trHeight w:val="285"/>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946" w:type="dxa"/>
            <w:gridSpan w:val="7"/>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 contribuții angajator (T2)=(T1)x1,0225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29" w:type="dxa"/>
            <w:gridSpan w:val="3"/>
            <w:tcBorders>
              <w:top w:val="nil"/>
              <w:left w:val="single" w:sz="4" w:space="0" w:color="000000"/>
              <w:bottom w:val="nil"/>
              <w:right w:val="nil"/>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lei</w:t>
            </w:r>
          </w:p>
        </w:tc>
        <w:tc>
          <w:tcPr>
            <w:tcW w:w="169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b/>
                <w:sz w:val="20"/>
                <w:szCs w:val="20"/>
              </w:rPr>
            </w:pP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1"/>
          <w:wAfter w:w="7" w:type="dxa"/>
          <w:trHeight w:val="285"/>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946" w:type="dxa"/>
            <w:gridSpan w:val="7"/>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 cheltuieli de personal, inclusiv contribuții angajator (T3) = (T1)+(T2)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29" w:type="dxa"/>
            <w:gridSpan w:val="3"/>
            <w:tcBorders>
              <w:top w:val="nil"/>
              <w:left w:val="single" w:sz="4" w:space="0" w:color="000000"/>
              <w:bottom w:val="nil"/>
              <w:right w:val="nil"/>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lei</w:t>
            </w:r>
          </w:p>
        </w:tc>
        <w:tc>
          <w:tcPr>
            <w:tcW w:w="169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b/>
                <w:sz w:val="20"/>
                <w:szCs w:val="20"/>
              </w:rPr>
            </w:pP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trHeight w:val="264"/>
        </w:trPr>
        <w:tc>
          <w:tcPr>
            <w:tcW w:w="579"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2393"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142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1186" w:type="dxa"/>
            <w:gridSpan w:val="2"/>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330"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5302" w:type="dxa"/>
            <w:gridSpan w:val="7"/>
            <w:tcBorders>
              <w:top w:val="nil"/>
              <w:left w:val="nil"/>
              <w:bottom w:val="nil"/>
              <w:right w:val="nil"/>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1"/>
          <w:wAfter w:w="7" w:type="dxa"/>
          <w:trHeight w:val="324"/>
        </w:trPr>
        <w:tc>
          <w:tcPr>
            <w:tcW w:w="579" w:type="dxa"/>
            <w:tcBorders>
              <w:top w:val="nil"/>
              <w:left w:val="nil"/>
              <w:bottom w:val="nil"/>
              <w:right w:val="nil"/>
            </w:tcBorders>
            <w:shd w:val="clear" w:color="auto" w:fill="auto"/>
          </w:tcPr>
          <w:p w:rsidR="00C47D7E" w:rsidRDefault="00C47D7E">
            <w:pPr>
              <w:spacing w:after="0" w:line="240" w:lineRule="auto"/>
              <w:jc w:val="center"/>
              <w:rPr>
                <w:rFonts w:ascii="Times New Roman" w:eastAsia="Times New Roman" w:hAnsi="Times New Roman" w:cs="Times New Roman"/>
                <w:sz w:val="20"/>
                <w:szCs w:val="20"/>
              </w:rPr>
            </w:pPr>
          </w:p>
        </w:tc>
        <w:tc>
          <w:tcPr>
            <w:tcW w:w="7105" w:type="dxa"/>
            <w:gridSpan w:val="8"/>
            <w:tcBorders>
              <w:top w:val="nil"/>
              <w:left w:val="nil"/>
              <w:bottom w:val="nil"/>
              <w:right w:val="nil"/>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Tarife orare maximale, fără contribuție angajator</w:t>
            </w:r>
          </w:p>
        </w:tc>
        <w:tc>
          <w:tcPr>
            <w:tcW w:w="2429" w:type="dxa"/>
            <w:gridSpan w:val="3"/>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1"/>
          <w:wAfter w:w="7" w:type="dxa"/>
          <w:trHeight w:val="855"/>
        </w:trPr>
        <w:tc>
          <w:tcPr>
            <w:tcW w:w="579" w:type="dxa"/>
            <w:tcBorders>
              <w:top w:val="nil"/>
              <w:left w:val="nil"/>
              <w:bottom w:val="nil"/>
              <w:right w:val="single" w:sz="4" w:space="0" w:color="000000"/>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Funcție didactică / grad profesional</w:t>
            </w:r>
          </w:p>
        </w:tc>
        <w:tc>
          <w:tcPr>
            <w:tcW w:w="2116" w:type="dxa"/>
            <w:gridSpan w:val="4"/>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Salariul orar (fără contribuții angajator) - lei</w:t>
            </w:r>
          </w:p>
        </w:tc>
        <w:tc>
          <w:tcPr>
            <w:tcW w:w="1159" w:type="dxa"/>
            <w:tcBorders>
              <w:top w:val="nil"/>
              <w:left w:val="single" w:sz="4" w:space="0" w:color="000000"/>
              <w:bottom w:val="nil"/>
              <w:right w:val="nil"/>
            </w:tcBorders>
            <w:shd w:val="clear" w:color="auto" w:fill="auto"/>
          </w:tcPr>
          <w:p w:rsidR="00C47D7E" w:rsidRDefault="00C47D7E">
            <w:pPr>
              <w:spacing w:after="0" w:line="240" w:lineRule="auto"/>
              <w:rPr>
                <w:rFonts w:ascii="Times New Roman" w:eastAsia="Times New Roman" w:hAnsi="Times New Roman" w:cs="Times New Roman"/>
                <w:b/>
                <w:sz w:val="20"/>
                <w:szCs w:val="20"/>
              </w:rPr>
            </w:pPr>
          </w:p>
        </w:tc>
        <w:tc>
          <w:tcPr>
            <w:tcW w:w="2429" w:type="dxa"/>
            <w:gridSpan w:val="3"/>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1"/>
          <w:wAfter w:w="7" w:type="dxa"/>
          <w:trHeight w:val="555"/>
        </w:trPr>
        <w:tc>
          <w:tcPr>
            <w:tcW w:w="579"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Profesor, conferențiar, </w:t>
            </w:r>
            <w:r>
              <w:rPr>
                <w:rFonts w:ascii="Times New Roman" w:eastAsia="Times New Roman" w:hAnsi="Times New Roman" w:cs="Times New Roman"/>
                <w:sz w:val="20"/>
                <w:szCs w:val="20"/>
              </w:rPr>
              <w:br/>
              <w:t>director de proiect, CS I, CS II</w:t>
            </w:r>
          </w:p>
        </w:tc>
        <w:tc>
          <w:tcPr>
            <w:tcW w:w="2116" w:type="dxa"/>
            <w:gridSpan w:val="4"/>
            <w:tcBorders>
              <w:top w:val="single" w:sz="4" w:space="0" w:color="000000"/>
              <w:left w:val="nil"/>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1159" w:type="dxa"/>
            <w:tcBorders>
              <w:top w:val="nil"/>
              <w:left w:val="nil"/>
              <w:bottom w:val="nil"/>
              <w:right w:val="nil"/>
            </w:tcBorders>
            <w:shd w:val="clear" w:color="auto" w:fill="auto"/>
          </w:tcPr>
          <w:p w:rsidR="00C47D7E" w:rsidRDefault="00C47D7E">
            <w:pPr>
              <w:spacing w:after="0" w:line="240" w:lineRule="auto"/>
              <w:jc w:val="center"/>
              <w:rPr>
                <w:rFonts w:ascii="Times New Roman" w:eastAsia="Times New Roman" w:hAnsi="Times New Roman" w:cs="Times New Roman"/>
                <w:b/>
                <w:sz w:val="20"/>
                <w:szCs w:val="20"/>
              </w:rPr>
            </w:pPr>
          </w:p>
        </w:tc>
        <w:tc>
          <w:tcPr>
            <w:tcW w:w="2429" w:type="dxa"/>
            <w:gridSpan w:val="3"/>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1"/>
          <w:wAfter w:w="7" w:type="dxa"/>
          <w:trHeight w:val="315"/>
        </w:trPr>
        <w:tc>
          <w:tcPr>
            <w:tcW w:w="579"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Lector, asistent, CS III, CS</w:t>
            </w:r>
          </w:p>
        </w:tc>
        <w:tc>
          <w:tcPr>
            <w:tcW w:w="2116" w:type="dxa"/>
            <w:gridSpan w:val="4"/>
            <w:tcBorders>
              <w:top w:val="single" w:sz="4" w:space="0" w:color="000000"/>
              <w:left w:val="nil"/>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c>
          <w:tcPr>
            <w:tcW w:w="1159" w:type="dxa"/>
            <w:tcBorders>
              <w:top w:val="nil"/>
              <w:left w:val="nil"/>
              <w:bottom w:val="nil"/>
              <w:right w:val="nil"/>
            </w:tcBorders>
            <w:shd w:val="clear" w:color="auto" w:fill="auto"/>
          </w:tcPr>
          <w:p w:rsidR="00C47D7E" w:rsidRDefault="00C47D7E">
            <w:pPr>
              <w:spacing w:after="0" w:line="240" w:lineRule="auto"/>
              <w:jc w:val="center"/>
              <w:rPr>
                <w:rFonts w:ascii="Times New Roman" w:eastAsia="Times New Roman" w:hAnsi="Times New Roman" w:cs="Times New Roman"/>
                <w:b/>
                <w:sz w:val="20"/>
                <w:szCs w:val="20"/>
              </w:rPr>
            </w:pPr>
          </w:p>
        </w:tc>
        <w:tc>
          <w:tcPr>
            <w:tcW w:w="2429" w:type="dxa"/>
            <w:gridSpan w:val="3"/>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1"/>
          <w:wAfter w:w="7" w:type="dxa"/>
          <w:trHeight w:val="264"/>
        </w:trPr>
        <w:tc>
          <w:tcPr>
            <w:tcW w:w="579"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Doctorand, masterand, asistent de cercetare</w:t>
            </w:r>
          </w:p>
        </w:tc>
        <w:tc>
          <w:tcPr>
            <w:tcW w:w="2116" w:type="dxa"/>
            <w:gridSpan w:val="4"/>
            <w:tcBorders>
              <w:top w:val="single" w:sz="4" w:space="0" w:color="000000"/>
              <w:left w:val="nil"/>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c>
          <w:tcPr>
            <w:tcW w:w="1159" w:type="dxa"/>
            <w:tcBorders>
              <w:top w:val="nil"/>
              <w:left w:val="nil"/>
              <w:bottom w:val="nil"/>
              <w:right w:val="nil"/>
            </w:tcBorders>
            <w:shd w:val="clear" w:color="auto" w:fill="auto"/>
          </w:tcPr>
          <w:p w:rsidR="00C47D7E" w:rsidRDefault="00C47D7E">
            <w:pPr>
              <w:spacing w:after="0" w:line="240" w:lineRule="auto"/>
              <w:jc w:val="center"/>
              <w:rPr>
                <w:rFonts w:ascii="Times New Roman" w:eastAsia="Times New Roman" w:hAnsi="Times New Roman" w:cs="Times New Roman"/>
                <w:b/>
                <w:sz w:val="20"/>
                <w:szCs w:val="20"/>
              </w:rPr>
            </w:pPr>
          </w:p>
        </w:tc>
        <w:tc>
          <w:tcPr>
            <w:tcW w:w="2429" w:type="dxa"/>
            <w:gridSpan w:val="3"/>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r w:rsidR="00C47D7E">
        <w:trPr>
          <w:gridAfter w:val="1"/>
          <w:wAfter w:w="7" w:type="dxa"/>
          <w:trHeight w:val="264"/>
        </w:trPr>
        <w:tc>
          <w:tcPr>
            <w:tcW w:w="579"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p>
        </w:tc>
        <w:tc>
          <w:tcPr>
            <w:tcW w:w="2116" w:type="dxa"/>
            <w:gridSpan w:val="4"/>
            <w:tcBorders>
              <w:top w:val="single" w:sz="4" w:space="0" w:color="000000"/>
              <w:left w:val="nil"/>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59" w:type="dxa"/>
            <w:tcBorders>
              <w:top w:val="nil"/>
              <w:left w:val="nil"/>
              <w:bottom w:val="nil"/>
              <w:right w:val="nil"/>
            </w:tcBorders>
            <w:shd w:val="clear" w:color="auto" w:fill="auto"/>
          </w:tcPr>
          <w:p w:rsidR="00C47D7E" w:rsidRDefault="00C47D7E">
            <w:pPr>
              <w:spacing w:after="0" w:line="240" w:lineRule="auto"/>
              <w:jc w:val="center"/>
              <w:rPr>
                <w:rFonts w:ascii="Times New Roman" w:eastAsia="Times New Roman" w:hAnsi="Times New Roman" w:cs="Times New Roman"/>
                <w:b/>
                <w:sz w:val="20"/>
                <w:szCs w:val="20"/>
              </w:rPr>
            </w:pPr>
          </w:p>
          <w:p w:rsidR="00C47D7E" w:rsidRDefault="00C47D7E">
            <w:pPr>
              <w:spacing w:after="0" w:line="240" w:lineRule="auto"/>
              <w:jc w:val="center"/>
              <w:rPr>
                <w:rFonts w:ascii="Times New Roman" w:eastAsia="Times New Roman" w:hAnsi="Times New Roman" w:cs="Times New Roman"/>
                <w:b/>
                <w:sz w:val="20"/>
                <w:szCs w:val="20"/>
              </w:rPr>
            </w:pPr>
          </w:p>
        </w:tc>
        <w:tc>
          <w:tcPr>
            <w:tcW w:w="2429" w:type="dxa"/>
            <w:gridSpan w:val="3"/>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222" w:type="dxa"/>
            <w:gridSpan w:val="2"/>
            <w:vAlign w:val="center"/>
          </w:tcPr>
          <w:p w:rsidR="00C47D7E" w:rsidRDefault="00C47D7E">
            <w:pPr>
              <w:spacing w:after="0" w:line="240" w:lineRule="auto"/>
              <w:rPr>
                <w:rFonts w:ascii="Times New Roman" w:eastAsia="Times New Roman" w:hAnsi="Times New Roman" w:cs="Times New Roman"/>
                <w:sz w:val="20"/>
                <w:szCs w:val="20"/>
              </w:rPr>
            </w:pPr>
          </w:p>
        </w:tc>
      </w:tr>
    </w:tbl>
    <w:p w:rsidR="00C47D7E" w:rsidRDefault="00C47D7E">
      <w:pPr>
        <w:pBdr>
          <w:top w:val="nil"/>
          <w:left w:val="nil"/>
          <w:bottom w:val="nil"/>
          <w:right w:val="nil"/>
          <w:between w:val="nil"/>
        </w:pBdr>
        <w:spacing w:after="0"/>
        <w:ind w:left="792"/>
        <w:rPr>
          <w:rFonts w:ascii="Times New Roman" w:eastAsia="Times New Roman" w:hAnsi="Times New Roman" w:cs="Times New Roman"/>
          <w:color w:val="000000"/>
          <w:sz w:val="24"/>
          <w:szCs w:val="24"/>
        </w:rPr>
      </w:pPr>
    </w:p>
    <w:p w:rsidR="00C47D7E" w:rsidRDefault="00000000">
      <w:pPr>
        <w:numPr>
          <w:ilvl w:val="1"/>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Buget</w:t>
      </w:r>
    </w:p>
    <w:p w:rsidR="00C47D7E" w:rsidRDefault="00C47D7E">
      <w:pPr>
        <w:pBdr>
          <w:top w:val="nil"/>
          <w:left w:val="nil"/>
          <w:bottom w:val="nil"/>
          <w:right w:val="nil"/>
          <w:between w:val="nil"/>
        </w:pBdr>
        <w:ind w:left="792"/>
        <w:rPr>
          <w:rFonts w:ascii="Times New Roman" w:eastAsia="Times New Roman" w:hAnsi="Times New Roman" w:cs="Times New Roman"/>
          <w:color w:val="000000"/>
          <w:sz w:val="24"/>
          <w:szCs w:val="24"/>
        </w:rPr>
      </w:pPr>
    </w:p>
    <w:tbl>
      <w:tblPr>
        <w:tblStyle w:val="a1"/>
        <w:tblW w:w="8931" w:type="dxa"/>
        <w:tblLayout w:type="fixed"/>
        <w:tblLook w:val="0400" w:firstRow="0" w:lastRow="0" w:firstColumn="0" w:lastColumn="0" w:noHBand="0" w:noVBand="1"/>
      </w:tblPr>
      <w:tblGrid>
        <w:gridCol w:w="250"/>
        <w:gridCol w:w="558"/>
        <w:gridCol w:w="5442"/>
        <w:gridCol w:w="2681"/>
      </w:tblGrid>
      <w:tr w:rsidR="00C47D7E">
        <w:trPr>
          <w:trHeight w:val="284"/>
        </w:trPr>
        <w:tc>
          <w:tcPr>
            <w:tcW w:w="222" w:type="dxa"/>
            <w:tcBorders>
              <w:top w:val="nil"/>
              <w:left w:val="nil"/>
              <w:bottom w:val="nil"/>
              <w:right w:val="nil"/>
            </w:tcBorders>
            <w:shd w:val="clear" w:color="auto" w:fill="auto"/>
            <w:vAlign w:val="bottom"/>
          </w:tcPr>
          <w:p w:rsidR="00C47D7E" w:rsidRDefault="00C47D7E">
            <w:pPr>
              <w:spacing w:after="0" w:line="240" w:lineRule="auto"/>
              <w:rPr>
                <w:rFonts w:ascii="Times New Roman" w:eastAsia="Times New Roman" w:hAnsi="Times New Roman" w:cs="Times New Roman"/>
                <w:sz w:val="24"/>
                <w:szCs w:val="24"/>
              </w:rPr>
            </w:pPr>
          </w:p>
        </w:tc>
        <w:tc>
          <w:tcPr>
            <w:tcW w:w="8709" w:type="dxa"/>
            <w:gridSpan w:val="3"/>
            <w:tcBorders>
              <w:top w:val="nil"/>
              <w:left w:val="nil"/>
              <w:bottom w:val="nil"/>
              <w:right w:val="nil"/>
            </w:tcBorders>
            <w:shd w:val="clear" w:color="auto" w:fill="auto"/>
            <w:vAlign w:val="bottom"/>
          </w:tcPr>
          <w:p w:rsidR="00C47D7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Deviz antecalcul</w:t>
            </w:r>
          </w:p>
        </w:tc>
      </w:tr>
      <w:tr w:rsidR="00C47D7E">
        <w:trPr>
          <w:trHeight w:val="312"/>
        </w:trPr>
        <w:tc>
          <w:tcPr>
            <w:tcW w:w="222" w:type="dxa"/>
            <w:tcBorders>
              <w:top w:val="nil"/>
              <w:left w:val="nil"/>
              <w:bottom w:val="nil"/>
              <w:right w:val="nil"/>
            </w:tcBorders>
            <w:shd w:val="clear" w:color="auto" w:fill="auto"/>
            <w:vAlign w:val="bottom"/>
          </w:tcPr>
          <w:p w:rsidR="00C47D7E" w:rsidRDefault="00C47D7E">
            <w:pPr>
              <w:spacing w:after="0" w:line="240" w:lineRule="auto"/>
              <w:jc w:val="center"/>
              <w:rPr>
                <w:rFonts w:ascii="Times New Roman" w:eastAsia="Times New Roman" w:hAnsi="Times New Roman" w:cs="Times New Roman"/>
                <w:b/>
                <w:sz w:val="24"/>
                <w:szCs w:val="24"/>
              </w:rPr>
            </w:pPr>
          </w:p>
        </w:tc>
        <w:tc>
          <w:tcPr>
            <w:tcW w:w="559"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5460"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b/>
                <w:sz w:val="24"/>
                <w:szCs w:val="24"/>
              </w:rPr>
            </w:pPr>
          </w:p>
        </w:tc>
        <w:tc>
          <w:tcPr>
            <w:tcW w:w="2690"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b/>
                <w:sz w:val="24"/>
                <w:szCs w:val="24"/>
              </w:rPr>
            </w:pPr>
          </w:p>
        </w:tc>
      </w:tr>
      <w:tr w:rsidR="00C47D7E">
        <w:trPr>
          <w:trHeight w:val="312"/>
        </w:trPr>
        <w:tc>
          <w:tcPr>
            <w:tcW w:w="222" w:type="dxa"/>
            <w:tcBorders>
              <w:top w:val="nil"/>
              <w:left w:val="nil"/>
              <w:bottom w:val="nil"/>
              <w:right w:val="nil"/>
            </w:tcBorders>
            <w:shd w:val="clear" w:color="auto" w:fill="auto"/>
            <w:vAlign w:val="bottom"/>
          </w:tcPr>
          <w:p w:rsidR="00C47D7E" w:rsidRDefault="00C47D7E">
            <w:pPr>
              <w:spacing w:after="0" w:line="240" w:lineRule="auto"/>
              <w:rPr>
                <w:rFonts w:ascii="Times New Roman" w:eastAsia="Times New Roman" w:hAnsi="Times New Roman" w:cs="Times New Roman"/>
                <w:sz w:val="20"/>
                <w:szCs w:val="20"/>
              </w:rPr>
            </w:pPr>
          </w:p>
        </w:tc>
        <w:tc>
          <w:tcPr>
            <w:tcW w:w="559"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c>
          <w:tcPr>
            <w:tcW w:w="5460" w:type="dxa"/>
            <w:tcBorders>
              <w:top w:val="nil"/>
              <w:left w:val="nil"/>
              <w:bottom w:val="nil"/>
              <w:right w:val="nil"/>
            </w:tcBorders>
            <w:shd w:val="clear" w:color="auto" w:fill="auto"/>
          </w:tcPr>
          <w:p w:rsidR="00C47D7E" w:rsidRDefault="00C47D7E">
            <w:pPr>
              <w:spacing w:after="0" w:line="240" w:lineRule="auto"/>
              <w:jc w:val="center"/>
              <w:rPr>
                <w:rFonts w:ascii="Times New Roman" w:eastAsia="Times New Roman" w:hAnsi="Times New Roman" w:cs="Times New Roman"/>
                <w:sz w:val="20"/>
                <w:szCs w:val="20"/>
              </w:rPr>
            </w:pPr>
          </w:p>
        </w:tc>
        <w:tc>
          <w:tcPr>
            <w:tcW w:w="2690" w:type="dxa"/>
            <w:tcBorders>
              <w:top w:val="nil"/>
              <w:left w:val="nil"/>
              <w:bottom w:val="nil"/>
              <w:right w:val="nil"/>
            </w:tcBorders>
            <w:shd w:val="clear" w:color="auto" w:fill="auto"/>
          </w:tcPr>
          <w:p w:rsidR="00C47D7E" w:rsidRDefault="00C47D7E">
            <w:pPr>
              <w:spacing w:after="0" w:line="240" w:lineRule="auto"/>
              <w:rPr>
                <w:rFonts w:ascii="Times New Roman" w:eastAsia="Times New Roman" w:hAnsi="Times New Roman" w:cs="Times New Roman"/>
                <w:sz w:val="20"/>
                <w:szCs w:val="20"/>
              </w:rPr>
            </w:pPr>
          </w:p>
        </w:tc>
      </w:tr>
      <w:tr w:rsidR="00C47D7E">
        <w:trPr>
          <w:trHeight w:val="276"/>
        </w:trPr>
        <w:tc>
          <w:tcPr>
            <w:tcW w:w="222" w:type="dxa"/>
            <w:tcBorders>
              <w:top w:val="nil"/>
              <w:left w:val="nil"/>
              <w:bottom w:val="nil"/>
              <w:right w:val="nil"/>
            </w:tcBorders>
            <w:shd w:val="clear" w:color="auto" w:fill="auto"/>
            <w:vAlign w:val="bottom"/>
          </w:tcPr>
          <w:p w:rsidR="00C47D7E" w:rsidRDefault="00C47D7E">
            <w:pPr>
              <w:spacing w:after="0" w:line="240" w:lineRule="auto"/>
              <w:rPr>
                <w:rFonts w:ascii="Times New Roman" w:eastAsia="Times New Roman" w:hAnsi="Times New Roman" w:cs="Times New Roman"/>
                <w:sz w:val="20"/>
                <w:szCs w:val="20"/>
              </w:rPr>
            </w:pP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Nr. crt.</w:t>
            </w:r>
          </w:p>
        </w:tc>
        <w:tc>
          <w:tcPr>
            <w:tcW w:w="5460" w:type="dxa"/>
            <w:vMerge w:val="restart"/>
            <w:tcBorders>
              <w:top w:val="single" w:sz="4" w:space="0" w:color="000000"/>
              <w:left w:val="single" w:sz="4" w:space="0" w:color="000000"/>
              <w:bottom w:val="single" w:sz="4" w:space="0" w:color="000000"/>
              <w:right w:val="nil"/>
            </w:tcBorders>
            <w:shd w:val="clear" w:color="auto" w:fill="auto"/>
          </w:tcPr>
          <w:p w:rsidR="00C47D7E"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Denumire capitol buget</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Antecalcul</w:t>
            </w:r>
          </w:p>
        </w:tc>
      </w:tr>
      <w:tr w:rsidR="00C47D7E">
        <w:trPr>
          <w:trHeight w:val="315"/>
        </w:trPr>
        <w:tc>
          <w:tcPr>
            <w:tcW w:w="222" w:type="dxa"/>
            <w:tcBorders>
              <w:top w:val="nil"/>
              <w:left w:val="nil"/>
              <w:bottom w:val="nil"/>
              <w:right w:val="nil"/>
            </w:tcBorders>
            <w:shd w:val="clear" w:color="auto" w:fill="auto"/>
            <w:vAlign w:val="bottom"/>
          </w:tcPr>
          <w:p w:rsidR="00C47D7E" w:rsidRDefault="00C47D7E">
            <w:pPr>
              <w:spacing w:after="0" w:line="240" w:lineRule="auto"/>
              <w:jc w:val="center"/>
              <w:rPr>
                <w:rFonts w:ascii="Times New Roman" w:eastAsia="Times New Roman" w:hAnsi="Times New Roman" w:cs="Times New Roman"/>
                <w:b/>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rsidR="00C47D7E" w:rsidRDefault="00C47D7E">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5460" w:type="dxa"/>
            <w:vMerge/>
            <w:tcBorders>
              <w:top w:val="single" w:sz="4" w:space="0" w:color="000000"/>
              <w:left w:val="single" w:sz="4" w:space="0" w:color="000000"/>
              <w:bottom w:val="single" w:sz="4" w:space="0" w:color="000000"/>
              <w:right w:val="nil"/>
            </w:tcBorders>
            <w:shd w:val="clear" w:color="auto" w:fill="auto"/>
          </w:tcPr>
          <w:p w:rsidR="00C47D7E" w:rsidRDefault="00C47D7E">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690" w:type="dxa"/>
            <w:tcBorders>
              <w:top w:val="nil"/>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(ron)</w:t>
            </w:r>
          </w:p>
        </w:tc>
      </w:tr>
      <w:tr w:rsidR="00C47D7E">
        <w:trPr>
          <w:trHeight w:val="276"/>
        </w:trPr>
        <w:tc>
          <w:tcPr>
            <w:tcW w:w="222" w:type="dxa"/>
            <w:tcBorders>
              <w:top w:val="nil"/>
              <w:left w:val="nil"/>
              <w:bottom w:val="nil"/>
              <w:right w:val="nil"/>
            </w:tcBorders>
            <w:shd w:val="clear" w:color="auto" w:fill="auto"/>
            <w:vAlign w:val="bottom"/>
          </w:tcPr>
          <w:p w:rsidR="00C47D7E" w:rsidRDefault="00C47D7E">
            <w:pPr>
              <w:spacing w:after="0" w:line="240" w:lineRule="auto"/>
              <w:jc w:val="center"/>
              <w:rPr>
                <w:rFonts w:ascii="Times New Roman" w:eastAsia="Times New Roman" w:hAnsi="Times New Roman" w:cs="Times New Roman"/>
                <w:b/>
              </w:rPr>
            </w:pPr>
          </w:p>
        </w:tc>
        <w:tc>
          <w:tcPr>
            <w:tcW w:w="559" w:type="dxa"/>
            <w:tcBorders>
              <w:top w:val="nil"/>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w:t>
            </w:r>
          </w:p>
        </w:tc>
        <w:tc>
          <w:tcPr>
            <w:tcW w:w="5460" w:type="dxa"/>
            <w:tcBorders>
              <w:top w:val="nil"/>
              <w:left w:val="nil"/>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Cheltuieli directe :</w:t>
            </w:r>
          </w:p>
        </w:tc>
        <w:tc>
          <w:tcPr>
            <w:tcW w:w="2690" w:type="dxa"/>
            <w:tcBorders>
              <w:top w:val="nil"/>
              <w:left w:val="nil"/>
              <w:bottom w:val="single" w:sz="4" w:space="0" w:color="000000"/>
              <w:right w:val="single" w:sz="4" w:space="0" w:color="000000"/>
            </w:tcBorders>
            <w:shd w:val="clear" w:color="auto" w:fill="auto"/>
          </w:tcPr>
          <w:p w:rsidR="00C47D7E" w:rsidRDefault="00C47D7E">
            <w:pPr>
              <w:spacing w:after="0" w:line="240" w:lineRule="auto"/>
              <w:jc w:val="right"/>
              <w:rPr>
                <w:rFonts w:ascii="Times New Roman" w:eastAsia="Times New Roman" w:hAnsi="Times New Roman" w:cs="Times New Roman"/>
                <w:b/>
              </w:rPr>
            </w:pPr>
          </w:p>
        </w:tc>
      </w:tr>
      <w:tr w:rsidR="00C47D7E">
        <w:trPr>
          <w:trHeight w:val="276"/>
        </w:trPr>
        <w:tc>
          <w:tcPr>
            <w:tcW w:w="222" w:type="dxa"/>
            <w:tcBorders>
              <w:top w:val="nil"/>
              <w:left w:val="nil"/>
              <w:bottom w:val="nil"/>
              <w:right w:val="nil"/>
            </w:tcBorders>
            <w:shd w:val="clear" w:color="auto" w:fill="auto"/>
            <w:vAlign w:val="bottom"/>
          </w:tcPr>
          <w:p w:rsidR="00C47D7E" w:rsidRDefault="00C47D7E">
            <w:pPr>
              <w:spacing w:after="0" w:line="240" w:lineRule="auto"/>
              <w:jc w:val="right"/>
              <w:rPr>
                <w:rFonts w:ascii="Times New Roman" w:eastAsia="Times New Roman" w:hAnsi="Times New Roman" w:cs="Times New Roman"/>
                <w:b/>
              </w:rPr>
            </w:pPr>
          </w:p>
        </w:tc>
        <w:tc>
          <w:tcPr>
            <w:tcW w:w="559" w:type="dxa"/>
            <w:tcBorders>
              <w:top w:val="nil"/>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5460" w:type="dxa"/>
            <w:tcBorders>
              <w:top w:val="nil"/>
              <w:left w:val="nil"/>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Cheltuieli de personal</w:t>
            </w:r>
          </w:p>
        </w:tc>
        <w:tc>
          <w:tcPr>
            <w:tcW w:w="2690" w:type="dxa"/>
            <w:tcBorders>
              <w:top w:val="nil"/>
              <w:left w:val="nil"/>
              <w:bottom w:val="single" w:sz="4" w:space="0" w:color="000000"/>
              <w:right w:val="single" w:sz="4" w:space="0" w:color="000000"/>
            </w:tcBorders>
            <w:shd w:val="clear" w:color="auto" w:fill="auto"/>
          </w:tcPr>
          <w:p w:rsidR="00C47D7E" w:rsidRDefault="00C47D7E">
            <w:pPr>
              <w:spacing w:after="0" w:line="240" w:lineRule="auto"/>
              <w:jc w:val="right"/>
              <w:rPr>
                <w:rFonts w:ascii="Times New Roman" w:eastAsia="Times New Roman" w:hAnsi="Times New Roman" w:cs="Times New Roman"/>
                <w:b/>
              </w:rPr>
            </w:pPr>
          </w:p>
        </w:tc>
      </w:tr>
      <w:tr w:rsidR="00C47D7E">
        <w:trPr>
          <w:trHeight w:val="312"/>
        </w:trPr>
        <w:tc>
          <w:tcPr>
            <w:tcW w:w="222" w:type="dxa"/>
            <w:tcBorders>
              <w:top w:val="nil"/>
              <w:left w:val="nil"/>
              <w:bottom w:val="nil"/>
              <w:right w:val="nil"/>
            </w:tcBorders>
            <w:shd w:val="clear" w:color="auto" w:fill="auto"/>
            <w:vAlign w:val="bottom"/>
          </w:tcPr>
          <w:p w:rsidR="00C47D7E" w:rsidRDefault="00C47D7E">
            <w:pPr>
              <w:spacing w:after="0" w:line="240" w:lineRule="auto"/>
              <w:jc w:val="right"/>
              <w:rPr>
                <w:rFonts w:ascii="Times New Roman" w:eastAsia="Times New Roman" w:hAnsi="Times New Roman" w:cs="Times New Roman"/>
                <w:b/>
              </w:rPr>
            </w:pPr>
          </w:p>
        </w:tc>
        <w:tc>
          <w:tcPr>
            <w:tcW w:w="559" w:type="dxa"/>
            <w:tcBorders>
              <w:top w:val="nil"/>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460" w:type="dxa"/>
            <w:tcBorders>
              <w:top w:val="nil"/>
              <w:left w:val="nil"/>
              <w:bottom w:val="nil"/>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1.1 Salarii brute (Manoperă) </w:t>
            </w:r>
          </w:p>
        </w:tc>
        <w:tc>
          <w:tcPr>
            <w:tcW w:w="2690" w:type="dxa"/>
            <w:tcBorders>
              <w:top w:val="nil"/>
              <w:left w:val="nil"/>
              <w:bottom w:val="nil"/>
              <w:right w:val="single" w:sz="4" w:space="0" w:color="000000"/>
            </w:tcBorders>
            <w:shd w:val="clear" w:color="auto" w:fill="auto"/>
          </w:tcPr>
          <w:p w:rsidR="00C47D7E" w:rsidRDefault="00C47D7E">
            <w:pPr>
              <w:spacing w:after="0" w:line="240" w:lineRule="auto"/>
              <w:jc w:val="right"/>
              <w:rPr>
                <w:rFonts w:ascii="Times New Roman" w:eastAsia="Times New Roman" w:hAnsi="Times New Roman" w:cs="Times New Roman"/>
                <w:b/>
              </w:rPr>
            </w:pPr>
          </w:p>
        </w:tc>
      </w:tr>
      <w:tr w:rsidR="00C47D7E">
        <w:trPr>
          <w:trHeight w:val="276"/>
        </w:trPr>
        <w:tc>
          <w:tcPr>
            <w:tcW w:w="222" w:type="dxa"/>
            <w:tcBorders>
              <w:top w:val="nil"/>
              <w:left w:val="nil"/>
              <w:bottom w:val="nil"/>
              <w:right w:val="nil"/>
            </w:tcBorders>
            <w:shd w:val="clear" w:color="auto" w:fill="auto"/>
            <w:vAlign w:val="bottom"/>
          </w:tcPr>
          <w:p w:rsidR="00C47D7E" w:rsidRDefault="00C47D7E">
            <w:pPr>
              <w:spacing w:after="0" w:line="240" w:lineRule="auto"/>
              <w:jc w:val="right"/>
              <w:rPr>
                <w:rFonts w:ascii="Times New Roman" w:eastAsia="Times New Roman" w:hAnsi="Times New Roman" w:cs="Times New Roman"/>
                <w:b/>
              </w:rPr>
            </w:pPr>
          </w:p>
        </w:tc>
        <w:tc>
          <w:tcPr>
            <w:tcW w:w="559" w:type="dxa"/>
            <w:tcBorders>
              <w:top w:val="nil"/>
              <w:left w:val="single" w:sz="4" w:space="0" w:color="000000"/>
              <w:bottom w:val="single" w:sz="4" w:space="0" w:color="000000"/>
              <w:right w:val="nil"/>
            </w:tcBorders>
            <w:shd w:val="clear" w:color="auto" w:fill="auto"/>
          </w:tcPr>
          <w:p w:rsidR="00C47D7E"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5460" w:type="dxa"/>
            <w:tcBorders>
              <w:top w:val="single" w:sz="4" w:space="0" w:color="000000"/>
              <w:left w:val="single" w:sz="4" w:space="0" w:color="000000"/>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Contribuții ale angajatorului (CAM - 2,25%) </w:t>
            </w:r>
          </w:p>
        </w:tc>
        <w:tc>
          <w:tcPr>
            <w:tcW w:w="2690" w:type="dxa"/>
            <w:tcBorders>
              <w:top w:val="single" w:sz="4" w:space="0" w:color="000000"/>
              <w:left w:val="nil"/>
              <w:bottom w:val="single" w:sz="4" w:space="0" w:color="000000"/>
              <w:right w:val="single" w:sz="4" w:space="0" w:color="000000"/>
            </w:tcBorders>
            <w:shd w:val="clear" w:color="auto" w:fill="auto"/>
          </w:tcPr>
          <w:p w:rsidR="00C47D7E" w:rsidRDefault="00C47D7E">
            <w:pPr>
              <w:spacing w:after="0" w:line="240" w:lineRule="auto"/>
              <w:jc w:val="right"/>
              <w:rPr>
                <w:rFonts w:ascii="Times New Roman" w:eastAsia="Times New Roman" w:hAnsi="Times New Roman" w:cs="Times New Roman"/>
                <w:b/>
              </w:rPr>
            </w:pPr>
          </w:p>
        </w:tc>
      </w:tr>
      <w:tr w:rsidR="00C47D7E">
        <w:trPr>
          <w:trHeight w:val="276"/>
        </w:trPr>
        <w:tc>
          <w:tcPr>
            <w:tcW w:w="222" w:type="dxa"/>
            <w:tcBorders>
              <w:top w:val="nil"/>
              <w:left w:val="nil"/>
              <w:bottom w:val="nil"/>
              <w:right w:val="nil"/>
            </w:tcBorders>
            <w:shd w:val="clear" w:color="auto" w:fill="auto"/>
            <w:vAlign w:val="bottom"/>
          </w:tcPr>
          <w:p w:rsidR="00C47D7E" w:rsidRDefault="00C47D7E">
            <w:pPr>
              <w:spacing w:after="0" w:line="240" w:lineRule="auto"/>
              <w:jc w:val="right"/>
              <w:rPr>
                <w:rFonts w:ascii="Times New Roman" w:eastAsia="Times New Roman" w:hAnsi="Times New Roman" w:cs="Times New Roman"/>
                <w:b/>
              </w:rPr>
            </w:pPr>
          </w:p>
        </w:tc>
        <w:tc>
          <w:tcPr>
            <w:tcW w:w="559" w:type="dxa"/>
            <w:tcBorders>
              <w:top w:val="nil"/>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II</w:t>
            </w:r>
          </w:p>
        </w:tc>
        <w:tc>
          <w:tcPr>
            <w:tcW w:w="5460" w:type="dxa"/>
            <w:tcBorders>
              <w:top w:val="nil"/>
              <w:left w:val="nil"/>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Cheltuieli materiale</w:t>
            </w:r>
          </w:p>
        </w:tc>
        <w:tc>
          <w:tcPr>
            <w:tcW w:w="2690" w:type="dxa"/>
            <w:tcBorders>
              <w:top w:val="nil"/>
              <w:left w:val="nil"/>
              <w:bottom w:val="single" w:sz="4" w:space="0" w:color="000000"/>
              <w:right w:val="single" w:sz="4" w:space="0" w:color="000000"/>
            </w:tcBorders>
            <w:shd w:val="clear" w:color="auto" w:fill="auto"/>
          </w:tcPr>
          <w:p w:rsidR="00C47D7E" w:rsidRDefault="00C47D7E">
            <w:pPr>
              <w:spacing w:after="0" w:line="240" w:lineRule="auto"/>
              <w:jc w:val="right"/>
              <w:rPr>
                <w:rFonts w:ascii="Times New Roman" w:eastAsia="Times New Roman" w:hAnsi="Times New Roman" w:cs="Times New Roman"/>
                <w:b/>
              </w:rPr>
            </w:pPr>
          </w:p>
        </w:tc>
      </w:tr>
      <w:tr w:rsidR="00C47D7E">
        <w:trPr>
          <w:trHeight w:val="276"/>
        </w:trPr>
        <w:tc>
          <w:tcPr>
            <w:tcW w:w="222" w:type="dxa"/>
            <w:tcBorders>
              <w:top w:val="nil"/>
              <w:left w:val="nil"/>
              <w:bottom w:val="nil"/>
              <w:right w:val="nil"/>
            </w:tcBorders>
            <w:shd w:val="clear" w:color="auto" w:fill="auto"/>
            <w:vAlign w:val="bottom"/>
          </w:tcPr>
          <w:p w:rsidR="00C47D7E" w:rsidRDefault="00C47D7E">
            <w:pPr>
              <w:spacing w:after="0" w:line="240" w:lineRule="auto"/>
              <w:jc w:val="right"/>
              <w:rPr>
                <w:rFonts w:ascii="Times New Roman" w:eastAsia="Times New Roman" w:hAnsi="Times New Roman" w:cs="Times New Roman"/>
                <w:b/>
              </w:rPr>
            </w:pPr>
          </w:p>
        </w:tc>
        <w:tc>
          <w:tcPr>
            <w:tcW w:w="559" w:type="dxa"/>
            <w:tcBorders>
              <w:top w:val="nil"/>
              <w:left w:val="single" w:sz="4" w:space="0" w:color="000000"/>
              <w:bottom w:val="single" w:sz="4" w:space="0" w:color="000000"/>
              <w:right w:val="single" w:sz="4" w:space="0" w:color="000000"/>
            </w:tcBorders>
            <w:shd w:val="clear" w:color="auto" w:fill="auto"/>
          </w:tcPr>
          <w:p w:rsidR="00C47D7E"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5460" w:type="dxa"/>
            <w:tcBorders>
              <w:top w:val="nil"/>
              <w:left w:val="nil"/>
              <w:bottom w:val="single" w:sz="4" w:space="0" w:color="000000"/>
              <w:right w:val="single" w:sz="4" w:space="0" w:color="000000"/>
            </w:tcBorders>
            <w:shd w:val="clear" w:color="auto" w:fill="auto"/>
          </w:tcPr>
          <w:p w:rsidR="00C47D7E"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Total valoare proiect</w:t>
            </w:r>
          </w:p>
        </w:tc>
        <w:tc>
          <w:tcPr>
            <w:tcW w:w="2690" w:type="dxa"/>
            <w:tcBorders>
              <w:top w:val="nil"/>
              <w:left w:val="nil"/>
              <w:bottom w:val="single" w:sz="4" w:space="0" w:color="000000"/>
              <w:right w:val="single" w:sz="4" w:space="0" w:color="000000"/>
            </w:tcBorders>
            <w:shd w:val="clear" w:color="auto" w:fill="auto"/>
          </w:tcPr>
          <w:p w:rsidR="00C47D7E" w:rsidRDefault="00C47D7E">
            <w:pPr>
              <w:spacing w:after="0" w:line="240" w:lineRule="auto"/>
              <w:jc w:val="right"/>
              <w:rPr>
                <w:rFonts w:ascii="Times New Roman" w:eastAsia="Times New Roman" w:hAnsi="Times New Roman" w:cs="Times New Roman"/>
                <w:b/>
              </w:rPr>
            </w:pPr>
          </w:p>
        </w:tc>
      </w:tr>
    </w:tbl>
    <w:p w:rsidR="00C47D7E" w:rsidRDefault="00C47D7E">
      <w:pPr>
        <w:rPr>
          <w:rFonts w:ascii="Times New Roman" w:eastAsia="Times New Roman" w:hAnsi="Times New Roman" w:cs="Times New Roman"/>
          <w:b/>
        </w:rPr>
      </w:pPr>
    </w:p>
    <w:p w:rsidR="00C47D7E" w:rsidRDefault="00000000">
      <w:pPr>
        <w:rPr>
          <w:rFonts w:ascii="Times New Roman" w:eastAsia="Times New Roman" w:hAnsi="Times New Roman" w:cs="Times New Roman"/>
          <w:b/>
        </w:rPr>
      </w:pPr>
      <w:r>
        <w:br w:type="page"/>
      </w:r>
    </w:p>
    <w:p w:rsidR="00C47D7E" w:rsidRDefault="00000000">
      <w:pPr>
        <w:pStyle w:val="Heading1"/>
        <w:spacing w:after="0"/>
      </w:pPr>
      <w:bookmarkStart w:id="20" w:name="_qsh70q" w:colFirst="0" w:colLast="0"/>
      <w:bookmarkEnd w:id="20"/>
      <w:r>
        <w:lastRenderedPageBreak/>
        <w:t>Anexa 2 – CV, inclusiv lista de lucrări a directorului de proiect</w:t>
      </w:r>
    </w:p>
    <w:p w:rsidR="00C47D7E" w:rsidRDefault="00C47D7E">
      <w:pPr>
        <w:pStyle w:val="Heading1"/>
        <w:spacing w:before="0"/>
      </w:pPr>
    </w:p>
    <w:p w:rsidR="00C47D7E" w:rsidRDefault="00000000">
      <w:pPr>
        <w:rPr>
          <w:rFonts w:ascii="Times New Roman" w:eastAsia="Times New Roman" w:hAnsi="Times New Roman" w:cs="Times New Roman"/>
          <w:b/>
          <w:sz w:val="28"/>
          <w:szCs w:val="28"/>
        </w:rPr>
      </w:pPr>
      <w:bookmarkStart w:id="21" w:name="_3as4poj" w:colFirst="0" w:colLast="0"/>
      <w:bookmarkEnd w:id="21"/>
      <w:r>
        <w:br w:type="page"/>
      </w:r>
    </w:p>
    <w:p w:rsidR="00C47D7E" w:rsidRDefault="00000000">
      <w:pPr>
        <w:pStyle w:val="Heading1"/>
      </w:pPr>
      <w:bookmarkStart w:id="22" w:name="_1ksv4uv" w:colFirst="0" w:colLast="0"/>
      <w:bookmarkEnd w:id="22"/>
      <w:r>
        <w:lastRenderedPageBreak/>
        <w:t>Anexa 3 - Fișa de evaluare a propunerii de proiect</w:t>
      </w:r>
    </w:p>
    <w:p w:rsidR="00C47D7E" w:rsidRDefault="00000000">
      <w:pPr>
        <w:spacing w:after="0"/>
        <w:rPr>
          <w:rFonts w:ascii="Times New Roman" w:eastAsia="Times New Roman" w:hAnsi="Times New Roman" w:cs="Times New Roman"/>
        </w:rPr>
      </w:pPr>
      <w:r>
        <w:rPr>
          <w:rFonts w:ascii="Times New Roman" w:eastAsia="Times New Roman" w:hAnsi="Times New Roman" w:cs="Times New Roman"/>
        </w:rPr>
        <w:t>1 – Absent; 2 – Slab; 3 – Mediu; 4 – Bine, 5 – Excelent</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6"/>
        <w:gridCol w:w="326"/>
        <w:gridCol w:w="326"/>
        <w:gridCol w:w="326"/>
        <w:gridCol w:w="326"/>
        <w:gridCol w:w="326"/>
        <w:gridCol w:w="1280"/>
        <w:gridCol w:w="950"/>
      </w:tblGrid>
      <w:tr w:rsidR="00C47D7E">
        <w:tc>
          <w:tcPr>
            <w:tcW w:w="5156" w:type="dxa"/>
            <w:vAlign w:val="center"/>
          </w:tcPr>
          <w:p w:rsidR="00C47D7E" w:rsidRDefault="00000000">
            <w:pPr>
              <w:jc w:val="center"/>
              <w:rPr>
                <w:rFonts w:ascii="Times New Roman" w:eastAsia="Times New Roman" w:hAnsi="Times New Roman" w:cs="Times New Roman"/>
                <w:b/>
              </w:rPr>
            </w:pPr>
            <w:bookmarkStart w:id="23" w:name="_1pxezwc" w:colFirst="0" w:colLast="0"/>
            <w:bookmarkEnd w:id="23"/>
            <w:r>
              <w:rPr>
                <w:rFonts w:ascii="Times New Roman" w:eastAsia="Times New Roman" w:hAnsi="Times New Roman" w:cs="Times New Roman"/>
                <w:b/>
              </w:rPr>
              <w:t>Criterii de evaluare</w:t>
            </w:r>
          </w:p>
        </w:tc>
        <w:tc>
          <w:tcPr>
            <w:tcW w:w="1630" w:type="dxa"/>
            <w:gridSpan w:val="5"/>
            <w:vAlign w:val="center"/>
          </w:tcPr>
          <w:p w:rsidR="00C47D7E" w:rsidRDefault="00000000">
            <w:pPr>
              <w:jc w:val="center"/>
              <w:rPr>
                <w:rFonts w:ascii="Times New Roman" w:eastAsia="Times New Roman" w:hAnsi="Times New Roman" w:cs="Times New Roman"/>
                <w:b/>
              </w:rPr>
            </w:pPr>
            <w:r>
              <w:rPr>
                <w:rFonts w:ascii="Times New Roman" w:eastAsia="Times New Roman" w:hAnsi="Times New Roman" w:cs="Times New Roman"/>
                <w:b/>
              </w:rPr>
              <w:t>Nivel de evaluare</w:t>
            </w:r>
          </w:p>
        </w:tc>
        <w:tc>
          <w:tcPr>
            <w:tcW w:w="1280" w:type="dxa"/>
            <w:vAlign w:val="center"/>
          </w:tcPr>
          <w:p w:rsidR="00C47D7E" w:rsidRDefault="00000000">
            <w:pPr>
              <w:jc w:val="center"/>
              <w:rPr>
                <w:rFonts w:ascii="Times New Roman" w:eastAsia="Times New Roman" w:hAnsi="Times New Roman" w:cs="Times New Roman"/>
                <w:b/>
              </w:rPr>
            </w:pPr>
            <w:r>
              <w:rPr>
                <w:rFonts w:ascii="Times New Roman" w:eastAsia="Times New Roman" w:hAnsi="Times New Roman" w:cs="Times New Roman"/>
                <w:b/>
              </w:rPr>
              <w:t>Coeficient de importanță</w:t>
            </w:r>
          </w:p>
        </w:tc>
        <w:tc>
          <w:tcPr>
            <w:tcW w:w="950" w:type="dxa"/>
            <w:vAlign w:val="center"/>
          </w:tcPr>
          <w:p w:rsidR="00C47D7E" w:rsidRDefault="00000000">
            <w:pPr>
              <w:jc w:val="center"/>
              <w:rPr>
                <w:rFonts w:ascii="Times New Roman" w:eastAsia="Times New Roman" w:hAnsi="Times New Roman" w:cs="Times New Roman"/>
                <w:b/>
              </w:rPr>
            </w:pPr>
            <w:r>
              <w:rPr>
                <w:rFonts w:ascii="Times New Roman" w:eastAsia="Times New Roman" w:hAnsi="Times New Roman" w:cs="Times New Roman"/>
                <w:b/>
              </w:rPr>
              <w:t>Punctaj obținut</w:t>
            </w:r>
          </w:p>
        </w:tc>
      </w:tr>
      <w:tr w:rsidR="00C47D7E">
        <w:tc>
          <w:tcPr>
            <w:tcW w:w="5156" w:type="dxa"/>
          </w:tcPr>
          <w:p w:rsidR="00C47D7E" w:rsidRDefault="00000000">
            <w:pPr>
              <w:rPr>
                <w:rFonts w:ascii="Times New Roman" w:eastAsia="Times New Roman" w:hAnsi="Times New Roman" w:cs="Times New Roman"/>
                <w:b/>
              </w:rPr>
            </w:pPr>
            <w:bookmarkStart w:id="24" w:name="_49x2ik5" w:colFirst="0" w:colLast="0"/>
            <w:bookmarkEnd w:id="24"/>
            <w:r>
              <w:rPr>
                <w:rFonts w:ascii="Times New Roman" w:eastAsia="Times New Roman" w:hAnsi="Times New Roman" w:cs="Times New Roman"/>
                <w:b/>
              </w:rPr>
              <w:t xml:space="preserve">Criteriul 1 - Directorul de proiect </w:t>
            </w:r>
          </w:p>
        </w:tc>
        <w:tc>
          <w:tcPr>
            <w:tcW w:w="3860" w:type="dxa"/>
            <w:gridSpan w:val="7"/>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5"/>
              </w:numPr>
              <w:pBdr>
                <w:top w:val="nil"/>
                <w:left w:val="nil"/>
                <w:bottom w:val="nil"/>
                <w:right w:val="nil"/>
                <w:between w:val="nil"/>
              </w:pBdr>
              <w:spacing w:after="160" w:line="259" w:lineRule="auto"/>
              <w:ind w:left="431" w:hanging="431"/>
              <w:rPr>
                <w:rFonts w:ascii="Times New Roman" w:eastAsia="Times New Roman" w:hAnsi="Times New Roman" w:cs="Times New Roman"/>
                <w:color w:val="000000"/>
              </w:rPr>
            </w:pPr>
            <w:r>
              <w:rPr>
                <w:rFonts w:ascii="Times New Roman" w:eastAsia="Times New Roman" w:hAnsi="Times New Roman" w:cs="Times New Roman"/>
                <w:color w:val="000000"/>
              </w:rPr>
              <w:t>Rezultatele activității de cercetare</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0.10</w:t>
            </w:r>
          </w:p>
        </w:tc>
        <w:tc>
          <w:tcPr>
            <w:tcW w:w="950" w:type="dxa"/>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5"/>
              </w:numPr>
              <w:pBdr>
                <w:top w:val="nil"/>
                <w:left w:val="nil"/>
                <w:bottom w:val="nil"/>
                <w:right w:val="nil"/>
                <w:between w:val="nil"/>
              </w:pBdr>
              <w:spacing w:after="160" w:line="259" w:lineRule="auto"/>
              <w:ind w:left="431" w:hanging="431"/>
              <w:rPr>
                <w:rFonts w:ascii="Times New Roman" w:eastAsia="Times New Roman" w:hAnsi="Times New Roman" w:cs="Times New Roman"/>
                <w:color w:val="000000"/>
              </w:rPr>
            </w:pPr>
            <w:r>
              <w:rPr>
                <w:rFonts w:ascii="Times New Roman" w:eastAsia="Times New Roman" w:hAnsi="Times New Roman" w:cs="Times New Roman"/>
                <w:color w:val="000000"/>
              </w:rPr>
              <w:t>Capacitatea de a coordona echipe de cercetare</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0.10</w:t>
            </w:r>
          </w:p>
        </w:tc>
        <w:tc>
          <w:tcPr>
            <w:tcW w:w="950" w:type="dxa"/>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5"/>
              </w:numPr>
              <w:pBdr>
                <w:top w:val="nil"/>
                <w:left w:val="nil"/>
                <w:bottom w:val="nil"/>
                <w:right w:val="nil"/>
                <w:between w:val="nil"/>
              </w:pBdr>
              <w:spacing w:after="160" w:line="259" w:lineRule="auto"/>
              <w:ind w:left="431" w:hanging="431"/>
              <w:rPr>
                <w:rFonts w:ascii="Times New Roman" w:eastAsia="Times New Roman" w:hAnsi="Times New Roman" w:cs="Times New Roman"/>
                <w:color w:val="000000"/>
              </w:rPr>
            </w:pPr>
            <w:r>
              <w:rPr>
                <w:rFonts w:ascii="Times New Roman" w:eastAsia="Times New Roman" w:hAnsi="Times New Roman" w:cs="Times New Roman"/>
                <w:color w:val="000000"/>
              </w:rPr>
              <w:t>Vizibilitatea științifică și prestigiul de care se bucură în cadrul comunității academice</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0.10</w:t>
            </w:r>
          </w:p>
        </w:tc>
        <w:tc>
          <w:tcPr>
            <w:tcW w:w="950" w:type="dxa"/>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5"/>
              </w:numPr>
              <w:pBdr>
                <w:top w:val="nil"/>
                <w:left w:val="nil"/>
                <w:bottom w:val="nil"/>
                <w:right w:val="nil"/>
                <w:between w:val="nil"/>
              </w:pBdr>
              <w:spacing w:after="160" w:line="259" w:lineRule="auto"/>
              <w:ind w:left="431" w:hanging="431"/>
              <w:rPr>
                <w:rFonts w:ascii="Times New Roman" w:eastAsia="Times New Roman" w:hAnsi="Times New Roman" w:cs="Times New Roman"/>
                <w:color w:val="000000"/>
              </w:rPr>
            </w:pPr>
            <w:r>
              <w:rPr>
                <w:rFonts w:ascii="Times New Roman" w:eastAsia="Times New Roman" w:hAnsi="Times New Roman" w:cs="Times New Roman"/>
                <w:color w:val="000000"/>
              </w:rPr>
              <w:t>Experiența în domeniul managementului universitar</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0.10</w:t>
            </w:r>
          </w:p>
        </w:tc>
        <w:tc>
          <w:tcPr>
            <w:tcW w:w="950" w:type="dxa"/>
          </w:tcPr>
          <w:p w:rsidR="00C47D7E" w:rsidRDefault="00C47D7E">
            <w:pPr>
              <w:rPr>
                <w:rFonts w:ascii="Times New Roman" w:eastAsia="Times New Roman" w:hAnsi="Times New Roman" w:cs="Times New Roman"/>
              </w:rPr>
            </w:pPr>
          </w:p>
        </w:tc>
      </w:tr>
      <w:tr w:rsidR="00C47D7E">
        <w:tc>
          <w:tcPr>
            <w:tcW w:w="6786" w:type="dxa"/>
            <w:gridSpan w:val="6"/>
          </w:tcPr>
          <w:p w:rsidR="00C47D7E" w:rsidRDefault="00000000">
            <w:pPr>
              <w:jc w:val="right"/>
              <w:rPr>
                <w:rFonts w:ascii="Times New Roman" w:eastAsia="Times New Roman" w:hAnsi="Times New Roman" w:cs="Times New Roman"/>
                <w:b/>
              </w:rPr>
            </w:pPr>
            <w:r>
              <w:rPr>
                <w:rFonts w:ascii="Times New Roman" w:eastAsia="Times New Roman" w:hAnsi="Times New Roman" w:cs="Times New Roman"/>
                <w:b/>
              </w:rPr>
              <w:t>Total criteriul 1</w:t>
            </w:r>
          </w:p>
        </w:tc>
        <w:tc>
          <w:tcPr>
            <w:tcW w:w="1280" w:type="dxa"/>
          </w:tcPr>
          <w:p w:rsidR="00C47D7E" w:rsidRDefault="00000000">
            <w:pPr>
              <w:jc w:val="center"/>
              <w:rPr>
                <w:rFonts w:ascii="Times New Roman" w:eastAsia="Times New Roman" w:hAnsi="Times New Roman" w:cs="Times New Roman"/>
                <w:b/>
              </w:rPr>
            </w:pPr>
            <w:r>
              <w:rPr>
                <w:rFonts w:ascii="Times New Roman" w:eastAsia="Times New Roman" w:hAnsi="Times New Roman" w:cs="Times New Roman"/>
                <w:b/>
              </w:rPr>
              <w:t>0.40</w:t>
            </w:r>
          </w:p>
        </w:tc>
        <w:tc>
          <w:tcPr>
            <w:tcW w:w="950" w:type="dxa"/>
          </w:tcPr>
          <w:p w:rsidR="00C47D7E" w:rsidRDefault="00C47D7E">
            <w:pPr>
              <w:jc w:val="center"/>
              <w:rPr>
                <w:rFonts w:ascii="Times New Roman" w:eastAsia="Times New Roman" w:hAnsi="Times New Roman" w:cs="Times New Roman"/>
                <w:b/>
              </w:rPr>
            </w:pPr>
          </w:p>
        </w:tc>
      </w:tr>
      <w:tr w:rsidR="00C47D7E">
        <w:tc>
          <w:tcPr>
            <w:tcW w:w="5156" w:type="dxa"/>
          </w:tcPr>
          <w:p w:rsidR="00C47D7E" w:rsidRDefault="00000000">
            <w:pPr>
              <w:rPr>
                <w:rFonts w:ascii="Times New Roman" w:eastAsia="Times New Roman" w:hAnsi="Times New Roman" w:cs="Times New Roman"/>
                <w:b/>
              </w:rPr>
            </w:pPr>
            <w:bookmarkStart w:id="25" w:name="_2p2csry" w:colFirst="0" w:colLast="0"/>
            <w:bookmarkEnd w:id="25"/>
            <w:r>
              <w:rPr>
                <w:rFonts w:ascii="Times New Roman" w:eastAsia="Times New Roman" w:hAnsi="Times New Roman" w:cs="Times New Roman"/>
                <w:b/>
              </w:rPr>
              <w:t>Criteriul 2 - Echipa de proiect</w:t>
            </w:r>
          </w:p>
        </w:tc>
        <w:tc>
          <w:tcPr>
            <w:tcW w:w="3860" w:type="dxa"/>
            <w:gridSpan w:val="7"/>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13"/>
              </w:numPr>
              <w:pBdr>
                <w:top w:val="nil"/>
                <w:left w:val="nil"/>
                <w:bottom w:val="nil"/>
                <w:right w:val="nil"/>
                <w:between w:val="nil"/>
              </w:pBdr>
              <w:spacing w:after="160" w:line="259" w:lineRule="auto"/>
              <w:ind w:left="431" w:hanging="431"/>
              <w:rPr>
                <w:rFonts w:ascii="Times New Roman" w:eastAsia="Times New Roman" w:hAnsi="Times New Roman" w:cs="Times New Roman"/>
                <w:color w:val="000000"/>
              </w:rPr>
            </w:pPr>
            <w:r>
              <w:rPr>
                <w:rFonts w:ascii="Times New Roman" w:eastAsia="Times New Roman" w:hAnsi="Times New Roman" w:cs="Times New Roman"/>
                <w:color w:val="000000"/>
              </w:rPr>
              <w:t>Caracterul de multidisciplinaritate și complementaritate al membrilor echipei de proiect, precum și funcționalitatea de ansamblu a echipei</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0.10</w:t>
            </w:r>
          </w:p>
        </w:tc>
        <w:tc>
          <w:tcPr>
            <w:tcW w:w="950" w:type="dxa"/>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13"/>
              </w:numPr>
              <w:pBdr>
                <w:top w:val="nil"/>
                <w:left w:val="nil"/>
                <w:bottom w:val="nil"/>
                <w:right w:val="nil"/>
                <w:between w:val="nil"/>
              </w:pBdr>
              <w:spacing w:after="160" w:line="259" w:lineRule="auto"/>
              <w:ind w:left="431" w:hanging="431"/>
              <w:rPr>
                <w:rFonts w:ascii="Times New Roman" w:eastAsia="Times New Roman" w:hAnsi="Times New Roman" w:cs="Times New Roman"/>
                <w:color w:val="000000"/>
              </w:rPr>
            </w:pPr>
            <w:r>
              <w:rPr>
                <w:rFonts w:ascii="Times New Roman" w:eastAsia="Times New Roman" w:hAnsi="Times New Roman" w:cs="Times New Roman"/>
                <w:color w:val="000000"/>
              </w:rPr>
              <w:t>Rezultatele științifice reprezentative ale membrilor echipei de proiect nominalizați</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0.10</w:t>
            </w:r>
          </w:p>
        </w:tc>
        <w:tc>
          <w:tcPr>
            <w:tcW w:w="950" w:type="dxa"/>
          </w:tcPr>
          <w:p w:rsidR="00C47D7E" w:rsidRDefault="00C47D7E">
            <w:pPr>
              <w:rPr>
                <w:rFonts w:ascii="Times New Roman" w:eastAsia="Times New Roman" w:hAnsi="Times New Roman" w:cs="Times New Roman"/>
              </w:rPr>
            </w:pPr>
          </w:p>
        </w:tc>
      </w:tr>
      <w:tr w:rsidR="00C47D7E">
        <w:tc>
          <w:tcPr>
            <w:tcW w:w="6786" w:type="dxa"/>
            <w:gridSpan w:val="6"/>
          </w:tcPr>
          <w:p w:rsidR="00C47D7E" w:rsidRDefault="00000000">
            <w:pPr>
              <w:jc w:val="right"/>
              <w:rPr>
                <w:rFonts w:ascii="Times New Roman" w:eastAsia="Times New Roman" w:hAnsi="Times New Roman" w:cs="Times New Roman"/>
                <w:b/>
              </w:rPr>
            </w:pPr>
            <w:r>
              <w:rPr>
                <w:rFonts w:ascii="Times New Roman" w:eastAsia="Times New Roman" w:hAnsi="Times New Roman" w:cs="Times New Roman"/>
                <w:b/>
              </w:rPr>
              <w:t>Total criteriul 2</w:t>
            </w:r>
          </w:p>
        </w:tc>
        <w:tc>
          <w:tcPr>
            <w:tcW w:w="1280" w:type="dxa"/>
          </w:tcPr>
          <w:p w:rsidR="00C47D7E" w:rsidRDefault="00000000">
            <w:pPr>
              <w:jc w:val="center"/>
              <w:rPr>
                <w:rFonts w:ascii="Times New Roman" w:eastAsia="Times New Roman" w:hAnsi="Times New Roman" w:cs="Times New Roman"/>
                <w:b/>
              </w:rPr>
            </w:pPr>
            <w:r>
              <w:rPr>
                <w:rFonts w:ascii="Times New Roman" w:eastAsia="Times New Roman" w:hAnsi="Times New Roman" w:cs="Times New Roman"/>
                <w:b/>
              </w:rPr>
              <w:t>0.20</w:t>
            </w:r>
          </w:p>
        </w:tc>
        <w:tc>
          <w:tcPr>
            <w:tcW w:w="950" w:type="dxa"/>
          </w:tcPr>
          <w:p w:rsidR="00C47D7E" w:rsidRDefault="00C47D7E">
            <w:pPr>
              <w:rPr>
                <w:rFonts w:ascii="Times New Roman" w:eastAsia="Times New Roman" w:hAnsi="Times New Roman" w:cs="Times New Roman"/>
              </w:rPr>
            </w:pPr>
          </w:p>
        </w:tc>
      </w:tr>
      <w:tr w:rsidR="00C47D7E">
        <w:tc>
          <w:tcPr>
            <w:tcW w:w="5156" w:type="dxa"/>
          </w:tcPr>
          <w:p w:rsidR="00C47D7E" w:rsidRDefault="00000000">
            <w:pPr>
              <w:rPr>
                <w:rFonts w:ascii="Times New Roman" w:eastAsia="Times New Roman" w:hAnsi="Times New Roman" w:cs="Times New Roman"/>
                <w:b/>
              </w:rPr>
            </w:pPr>
            <w:r>
              <w:rPr>
                <w:rFonts w:ascii="Times New Roman" w:eastAsia="Times New Roman" w:hAnsi="Times New Roman" w:cs="Times New Roman"/>
                <w:b/>
              </w:rPr>
              <w:t xml:space="preserve">Criteriul 3 - Propunerea de proiect </w:t>
            </w:r>
          </w:p>
        </w:tc>
        <w:tc>
          <w:tcPr>
            <w:tcW w:w="3860" w:type="dxa"/>
            <w:gridSpan w:val="7"/>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14"/>
              </w:numPr>
              <w:pBdr>
                <w:top w:val="nil"/>
                <w:left w:val="nil"/>
                <w:bottom w:val="nil"/>
                <w:right w:val="nil"/>
                <w:between w:val="nil"/>
              </w:pBdr>
              <w:spacing w:after="160" w:line="259" w:lineRule="auto"/>
              <w:ind w:left="414" w:hanging="414"/>
              <w:rPr>
                <w:rFonts w:ascii="Times New Roman" w:eastAsia="Times New Roman" w:hAnsi="Times New Roman" w:cs="Times New Roman"/>
                <w:color w:val="000000"/>
              </w:rPr>
            </w:pPr>
            <w:r>
              <w:rPr>
                <w:rFonts w:ascii="Times New Roman" w:eastAsia="Times New Roman" w:hAnsi="Times New Roman" w:cs="Times New Roman"/>
                <w:color w:val="000000"/>
              </w:rPr>
              <w:t>Complexitatea și gradul de dificultate de ansamblu</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0.10</w:t>
            </w:r>
          </w:p>
        </w:tc>
        <w:tc>
          <w:tcPr>
            <w:tcW w:w="950" w:type="dxa"/>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14"/>
              </w:numPr>
              <w:pBdr>
                <w:top w:val="nil"/>
                <w:left w:val="nil"/>
                <w:bottom w:val="nil"/>
                <w:right w:val="nil"/>
                <w:between w:val="nil"/>
              </w:pBdr>
              <w:spacing w:after="160" w:line="259" w:lineRule="auto"/>
              <w:ind w:left="414" w:hanging="414"/>
              <w:rPr>
                <w:rFonts w:ascii="Times New Roman" w:eastAsia="Times New Roman" w:hAnsi="Times New Roman" w:cs="Times New Roman"/>
                <w:color w:val="000000"/>
              </w:rPr>
            </w:pPr>
            <w:r>
              <w:rPr>
                <w:rFonts w:ascii="Times New Roman" w:eastAsia="Times New Roman" w:hAnsi="Times New Roman" w:cs="Times New Roman"/>
                <w:color w:val="000000"/>
              </w:rPr>
              <w:t>Adecvarea propunerii de proiect la contextul socio-economic actual, cu precădere al dezvoltării învățământului superior din România</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0.10</w:t>
            </w:r>
          </w:p>
        </w:tc>
        <w:tc>
          <w:tcPr>
            <w:tcW w:w="950" w:type="dxa"/>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14"/>
              </w:numPr>
              <w:pBdr>
                <w:top w:val="nil"/>
                <w:left w:val="nil"/>
                <w:bottom w:val="nil"/>
                <w:right w:val="nil"/>
                <w:between w:val="nil"/>
              </w:pBdr>
              <w:spacing w:after="160" w:line="259" w:lineRule="auto"/>
              <w:ind w:left="414" w:hanging="414"/>
              <w:rPr>
                <w:rFonts w:ascii="Times New Roman" w:eastAsia="Times New Roman" w:hAnsi="Times New Roman" w:cs="Times New Roman"/>
                <w:color w:val="000000"/>
              </w:rPr>
            </w:pPr>
            <w:r>
              <w:rPr>
                <w:rFonts w:ascii="Times New Roman" w:eastAsia="Times New Roman" w:hAnsi="Times New Roman" w:cs="Times New Roman"/>
                <w:color w:val="000000"/>
              </w:rPr>
              <w:t>Rigurozitatea metodologiei propuse</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0.10</w:t>
            </w:r>
          </w:p>
        </w:tc>
        <w:tc>
          <w:tcPr>
            <w:tcW w:w="950" w:type="dxa"/>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14"/>
              </w:numPr>
              <w:pBdr>
                <w:top w:val="nil"/>
                <w:left w:val="nil"/>
                <w:bottom w:val="nil"/>
                <w:right w:val="nil"/>
                <w:between w:val="nil"/>
              </w:pBdr>
              <w:spacing w:after="160" w:line="259" w:lineRule="auto"/>
              <w:ind w:left="414" w:hanging="414"/>
              <w:rPr>
                <w:rFonts w:ascii="Times New Roman" w:eastAsia="Times New Roman" w:hAnsi="Times New Roman" w:cs="Times New Roman"/>
                <w:color w:val="000000"/>
              </w:rPr>
            </w:pPr>
            <w:r>
              <w:rPr>
                <w:rFonts w:ascii="Times New Roman" w:eastAsia="Times New Roman" w:hAnsi="Times New Roman" w:cs="Times New Roman"/>
                <w:color w:val="000000"/>
              </w:rPr>
              <w:t>Sustenabilitatea rezultatelor proiectului</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0.05</w:t>
            </w:r>
          </w:p>
        </w:tc>
        <w:tc>
          <w:tcPr>
            <w:tcW w:w="950" w:type="dxa"/>
          </w:tcPr>
          <w:p w:rsidR="00C47D7E" w:rsidRDefault="00C47D7E">
            <w:pPr>
              <w:rPr>
                <w:rFonts w:ascii="Times New Roman" w:eastAsia="Times New Roman" w:hAnsi="Times New Roman" w:cs="Times New Roman"/>
              </w:rPr>
            </w:pPr>
          </w:p>
        </w:tc>
      </w:tr>
      <w:tr w:rsidR="00C47D7E">
        <w:tc>
          <w:tcPr>
            <w:tcW w:w="5156" w:type="dxa"/>
          </w:tcPr>
          <w:p w:rsidR="00C47D7E" w:rsidRDefault="00000000">
            <w:pPr>
              <w:numPr>
                <w:ilvl w:val="1"/>
                <w:numId w:val="14"/>
              </w:numPr>
              <w:pBdr>
                <w:top w:val="nil"/>
                <w:left w:val="nil"/>
                <w:bottom w:val="nil"/>
                <w:right w:val="nil"/>
                <w:between w:val="nil"/>
              </w:pBdr>
              <w:spacing w:after="160" w:line="259" w:lineRule="auto"/>
              <w:ind w:left="414" w:hanging="414"/>
              <w:rPr>
                <w:rFonts w:ascii="Times New Roman" w:eastAsia="Times New Roman" w:hAnsi="Times New Roman" w:cs="Times New Roman"/>
                <w:color w:val="000000"/>
              </w:rPr>
            </w:pPr>
            <w:r>
              <w:rPr>
                <w:rFonts w:ascii="Times New Roman" w:eastAsia="Times New Roman" w:hAnsi="Times New Roman" w:cs="Times New Roman"/>
                <w:color w:val="000000"/>
              </w:rPr>
              <w:t>Riscuri legate de implementarea proiectului și măsurile de reducere și/sau contracarare a acestora</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26" w:type="dxa"/>
          </w:tcPr>
          <w:p w:rsidR="00C47D7E"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280" w:type="dxa"/>
          </w:tcPr>
          <w:p w:rsidR="00C47D7E" w:rsidRDefault="00000000">
            <w:pPr>
              <w:jc w:val="center"/>
              <w:rPr>
                <w:rFonts w:ascii="Times New Roman" w:eastAsia="Times New Roman" w:hAnsi="Times New Roman" w:cs="Times New Roman"/>
              </w:rPr>
            </w:pPr>
            <w:r>
              <w:rPr>
                <w:rFonts w:ascii="Times New Roman" w:eastAsia="Times New Roman" w:hAnsi="Times New Roman" w:cs="Times New Roman"/>
              </w:rPr>
              <w:t>0.05</w:t>
            </w:r>
          </w:p>
        </w:tc>
        <w:tc>
          <w:tcPr>
            <w:tcW w:w="950" w:type="dxa"/>
          </w:tcPr>
          <w:p w:rsidR="00C47D7E" w:rsidRDefault="00C47D7E">
            <w:pPr>
              <w:rPr>
                <w:rFonts w:ascii="Times New Roman" w:eastAsia="Times New Roman" w:hAnsi="Times New Roman" w:cs="Times New Roman"/>
              </w:rPr>
            </w:pPr>
          </w:p>
        </w:tc>
      </w:tr>
      <w:tr w:rsidR="00C47D7E">
        <w:tc>
          <w:tcPr>
            <w:tcW w:w="6786" w:type="dxa"/>
            <w:gridSpan w:val="6"/>
          </w:tcPr>
          <w:p w:rsidR="00C47D7E" w:rsidRDefault="00000000">
            <w:pPr>
              <w:jc w:val="right"/>
              <w:rPr>
                <w:rFonts w:ascii="Times New Roman" w:eastAsia="Times New Roman" w:hAnsi="Times New Roman" w:cs="Times New Roman"/>
                <w:b/>
              </w:rPr>
            </w:pPr>
            <w:r>
              <w:rPr>
                <w:rFonts w:ascii="Times New Roman" w:eastAsia="Times New Roman" w:hAnsi="Times New Roman" w:cs="Times New Roman"/>
                <w:b/>
              </w:rPr>
              <w:t>Total criteriul 3</w:t>
            </w:r>
          </w:p>
        </w:tc>
        <w:tc>
          <w:tcPr>
            <w:tcW w:w="1280" w:type="dxa"/>
          </w:tcPr>
          <w:p w:rsidR="00C47D7E" w:rsidRDefault="00000000">
            <w:pPr>
              <w:jc w:val="center"/>
              <w:rPr>
                <w:rFonts w:ascii="Times New Roman" w:eastAsia="Times New Roman" w:hAnsi="Times New Roman" w:cs="Times New Roman"/>
                <w:b/>
              </w:rPr>
            </w:pPr>
            <w:r>
              <w:rPr>
                <w:rFonts w:ascii="Times New Roman" w:eastAsia="Times New Roman" w:hAnsi="Times New Roman" w:cs="Times New Roman"/>
                <w:b/>
              </w:rPr>
              <w:t>0.40</w:t>
            </w:r>
          </w:p>
        </w:tc>
        <w:tc>
          <w:tcPr>
            <w:tcW w:w="950" w:type="dxa"/>
            <w:tcBorders>
              <w:bottom w:val="single" w:sz="4" w:space="0" w:color="000000"/>
            </w:tcBorders>
          </w:tcPr>
          <w:p w:rsidR="00C47D7E" w:rsidRDefault="00C47D7E">
            <w:pPr>
              <w:rPr>
                <w:rFonts w:ascii="Times New Roman" w:eastAsia="Times New Roman" w:hAnsi="Times New Roman" w:cs="Times New Roman"/>
              </w:rPr>
            </w:pPr>
          </w:p>
        </w:tc>
      </w:tr>
      <w:tr w:rsidR="00C47D7E">
        <w:tc>
          <w:tcPr>
            <w:tcW w:w="8066" w:type="dxa"/>
            <w:gridSpan w:val="7"/>
          </w:tcPr>
          <w:p w:rsidR="00C47D7E" w:rsidRDefault="00000000">
            <w:pPr>
              <w:jc w:val="center"/>
              <w:rPr>
                <w:rFonts w:ascii="Times New Roman" w:eastAsia="Times New Roman" w:hAnsi="Times New Roman" w:cs="Times New Roman"/>
                <w:b/>
              </w:rPr>
            </w:pPr>
            <w:r>
              <w:rPr>
                <w:rFonts w:ascii="Times New Roman" w:eastAsia="Times New Roman" w:hAnsi="Times New Roman" w:cs="Times New Roman"/>
                <w:b/>
              </w:rPr>
              <w:t>Total (criteriul 1 + criteriul 2 + criteriul 3)</w:t>
            </w:r>
          </w:p>
        </w:tc>
        <w:tc>
          <w:tcPr>
            <w:tcW w:w="950" w:type="dxa"/>
            <w:tcBorders>
              <w:bottom w:val="single" w:sz="8" w:space="0" w:color="000000"/>
            </w:tcBorders>
          </w:tcPr>
          <w:p w:rsidR="00C47D7E" w:rsidRDefault="00C47D7E">
            <w:pPr>
              <w:rPr>
                <w:rFonts w:ascii="Times New Roman" w:eastAsia="Times New Roman" w:hAnsi="Times New Roman" w:cs="Times New Roman"/>
              </w:rPr>
            </w:pPr>
          </w:p>
        </w:tc>
      </w:tr>
    </w:tbl>
    <w:p w:rsidR="00C47D7E" w:rsidRDefault="00C47D7E">
      <w:pPr>
        <w:rPr>
          <w:rFonts w:ascii="Times New Roman" w:eastAsia="Times New Roman" w:hAnsi="Times New Roman" w:cs="Times New Roman"/>
        </w:rPr>
      </w:pPr>
    </w:p>
    <w:p w:rsidR="00C47D7E" w:rsidRDefault="00000000">
      <w:pPr>
        <w:rPr>
          <w:rFonts w:ascii="Times New Roman" w:eastAsia="Times New Roman" w:hAnsi="Times New Roman" w:cs="Times New Roman"/>
        </w:rPr>
      </w:pPr>
      <w:r>
        <w:br w:type="page"/>
      </w:r>
    </w:p>
    <w:p w:rsidR="00C47D7E" w:rsidRDefault="00000000">
      <w:pPr>
        <w:pStyle w:val="Heading1"/>
      </w:pPr>
      <w:bookmarkStart w:id="26" w:name="_147n2zr" w:colFirst="0" w:colLast="0"/>
      <w:bookmarkEnd w:id="26"/>
      <w:r>
        <w:lastRenderedPageBreak/>
        <w:t>Anexa 4 – Declarația privind situațiile de incompatibilitate</w:t>
      </w:r>
    </w:p>
    <w:p w:rsidR="00C47D7E" w:rsidRDefault="00C47D7E">
      <w:pPr>
        <w:rPr>
          <w:rFonts w:ascii="Times New Roman" w:eastAsia="Times New Roman" w:hAnsi="Times New Roman" w:cs="Times New Roman"/>
        </w:rPr>
      </w:pPr>
    </w:p>
    <w:p w:rsidR="00C47D7E" w:rsidRDefault="0000000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Declaraţie,</w:t>
      </w:r>
    </w:p>
    <w:p w:rsidR="00C47D7E" w:rsidRDefault="00C47D7E">
      <w:pPr>
        <w:spacing w:line="276" w:lineRule="auto"/>
        <w:jc w:val="center"/>
        <w:rPr>
          <w:rFonts w:ascii="Times New Roman" w:eastAsia="Times New Roman" w:hAnsi="Times New Roman" w:cs="Times New Roman"/>
          <w:b/>
        </w:rPr>
      </w:pPr>
    </w:p>
    <w:p w:rsidR="00C47D7E"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Subsemnatul/subsemnata …………………………………......, cu domiciliul ............................................................................................................................................................., posesor al (BI/CI) seria .................... nr...................................., numit/ă în comisia evaluare / comisia de contestații pentru de proiecte instituționale de cercetare în vederea elaborării Competiției de proiecte instituționale de cercetare </w:t>
      </w:r>
      <w:r>
        <w:rPr>
          <w:rFonts w:ascii="Times New Roman" w:eastAsia="Times New Roman" w:hAnsi="Times New Roman" w:cs="Times New Roman"/>
          <w:i/>
        </w:rPr>
        <w:t>Analiza procesului de redresare economică și a rezilienței economiei românești în contextul dezvoltării durabile, Ediția 2024</w:t>
      </w:r>
      <w:r>
        <w:rPr>
          <w:rFonts w:ascii="Times New Roman" w:eastAsia="Times New Roman" w:hAnsi="Times New Roman" w:cs="Times New Roman"/>
        </w:rPr>
        <w:t>, declar pe propria răspundere, cunoscând prevederile art. 326 Cod Penal, privind falsul în declarații, că în cazul în care voi participa la avizare:</w:t>
      </w:r>
    </w:p>
    <w:p w:rsidR="00C47D7E" w:rsidRDefault="00000000">
      <w:pPr>
        <w:spacing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simplePos x="0" y="0"/>
                <wp:positionH relativeFrom="column">
                  <wp:posOffset>-92074</wp:posOffset>
                </wp:positionH>
                <wp:positionV relativeFrom="paragraph">
                  <wp:posOffset>201930</wp:posOffset>
                </wp:positionV>
                <wp:extent cx="287020" cy="276225"/>
                <wp:effectExtent l="13970" t="8255" r="1333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rsidR="00732041" w:rsidRDefault="00000000" w:rsidP="00372E11">
                            <w:r>
                              <w:tab/>
                            </w:r>
                            <w:r>
                              <w:tab/>
                            </w:r>
                            <w:r>
                              <w:tab/>
                            </w:r>
                            <w:r>
                              <w:tab/>
                            </w:r>
                            <w:r>
                              <w:tab/>
                            </w:r>
                            <w:r>
                              <w:tab/>
                            </w:r>
                            <w:r>
                              <w:tab/>
                            </w:r>
                            <w:r>
                              <w:tab/>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5pt;margin-top:15.9pt;width:22.6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">
                <v:textbox>
                  <w:txbxContent>
                    <w:p w:rsidR="00732041" w:rsidRDefault="00000000" w:rsidP="00372E11">
                      <w:r>
                        <w:tab/>
                      </w:r>
                      <w:r>
                        <w:tab/>
                      </w:r>
                      <w:r>
                        <w:tab/>
                      </w:r>
                      <w:r>
                        <w:tab/>
                      </w:r>
                      <w:r>
                        <w:tab/>
                      </w:r>
                      <w:r>
                        <w:tab/>
                      </w:r>
                      <w:r>
                        <w:tab/>
                      </w:r>
                      <w:r>
                        <w:tab/>
                      </w:r>
                    </w:p>
                  </w:txbxContent>
                </v:textbox>
              </v:shape>
            </w:pict>
          </mc:Fallback>
        </mc:AlternateContent>
      </w:r>
    </w:p>
    <w:p w:rsidR="00C47D7E" w:rsidRDefault="0000000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mă voi afla în situațiile de incompatibilitate prevăzute de Legea educației naționale nr. 1/2011, Legea nr. 161/2003 privind unele măsuri pentru asigurarea transparenței în exercitarea demnităților publice, a funcțiilor publice și în mediul de afaceri, prevenirea și sancționarea corupției, Legea nr.66/1993 privind contractul de management, cu modificările şi completările ulterioare, astfel: ....................................................................................................</w:t>
      </w:r>
    </w:p>
    <w:p w:rsidR="00C47D7E" w:rsidRDefault="00000000">
      <w:pPr>
        <w:spacing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-92074</wp:posOffset>
                </wp:positionH>
                <wp:positionV relativeFrom="paragraph">
                  <wp:posOffset>241300</wp:posOffset>
                </wp:positionV>
                <wp:extent cx="287020" cy="276225"/>
                <wp:effectExtent l="13970" t="8890" r="133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rsidR="00732041" w:rsidRDefault="00000000" w:rsidP="00372E11">
                            <w:r>
                              <w:tab/>
                            </w:r>
                            <w:r>
                              <w:tab/>
                            </w:r>
                            <w:r>
                              <w:tab/>
                            </w:r>
                            <w:r>
                              <w:tab/>
                            </w:r>
                            <w:r>
                              <w:tab/>
                            </w:r>
                            <w:r>
                              <w:tab/>
                            </w:r>
                            <w:r>
                              <w:tab/>
                            </w:r>
                            <w:r>
                              <w:tab/>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7.25pt;margin-top:19pt;width:22.6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gnFgIAADEEAAAOAAAAZHJzL2Uyb0RvYy54bWysU9tu2zAMfR+wfxD0vjgxkqY14hRdugwD&#10;ugvQ7QMUWY6FyaJGKbGzrx8lu2l2wR6G6UEgReqQPCRXt31r2FGh12BLPptMOVNWQqXtvuRfPm9f&#10;XXP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">
                <v:textbox>
                  <w:txbxContent>
                    <w:p w:rsidR="00732041" w:rsidRDefault="00000000" w:rsidP="00372E11">
                      <w:r>
                        <w:tab/>
                      </w:r>
                      <w:r>
                        <w:tab/>
                      </w:r>
                      <w:r>
                        <w:tab/>
                      </w:r>
                      <w:r>
                        <w:tab/>
                      </w:r>
                      <w:r>
                        <w:tab/>
                      </w:r>
                      <w:r>
                        <w:tab/>
                      </w:r>
                      <w:r>
                        <w:tab/>
                      </w:r>
                      <w:r>
                        <w:tab/>
                      </w:r>
                    </w:p>
                  </w:txbxContent>
                </v:textbox>
              </v:shape>
            </w:pict>
          </mc:Fallback>
        </mc:AlternateContent>
      </w:r>
    </w:p>
    <w:p w:rsidR="00C47D7E" w:rsidRDefault="00000000">
      <w:pPr>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nu mă voi afla în situațiile de incompatibilitate prevăzute de Legea educației naționale nr. 1/2011, Legea nr. 161/2003 privind unele măsuri pentru asigurarea transparenței în exercitarea demnităților publice, a funcțiilor publice și în mediul de afaceri, prevenirea și sancționarea corupției, Legea nr.66/1993 privind contractul de management, cu modificările şi completările ulterioare</w:t>
      </w:r>
    </w:p>
    <w:p w:rsidR="00C47D7E" w:rsidRDefault="00C47D7E">
      <w:pPr>
        <w:spacing w:line="276" w:lineRule="auto"/>
        <w:jc w:val="both"/>
        <w:rPr>
          <w:rFonts w:ascii="Times New Roman" w:eastAsia="Times New Roman" w:hAnsi="Times New Roman" w:cs="Times New Roman"/>
        </w:rPr>
      </w:pPr>
    </w:p>
    <w:p w:rsidR="00C47D7E" w:rsidRDefault="00C47D7E">
      <w:pPr>
        <w:spacing w:line="276" w:lineRule="auto"/>
        <w:jc w:val="both"/>
        <w:rPr>
          <w:rFonts w:ascii="Times New Roman" w:eastAsia="Times New Roman" w:hAnsi="Times New Roman" w:cs="Times New Roman"/>
        </w:rPr>
      </w:pPr>
    </w:p>
    <w:p w:rsidR="00C47D7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Data .......................................</w:t>
      </w:r>
    </w:p>
    <w:p w:rsidR="00C47D7E" w:rsidRDefault="00C47D7E">
      <w:pPr>
        <w:spacing w:line="276" w:lineRule="auto"/>
        <w:jc w:val="both"/>
        <w:rPr>
          <w:rFonts w:ascii="Times New Roman" w:eastAsia="Times New Roman" w:hAnsi="Times New Roman" w:cs="Times New Roman"/>
        </w:rPr>
      </w:pPr>
    </w:p>
    <w:p w:rsidR="00C47D7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Semnătura .............................</w:t>
      </w:r>
    </w:p>
    <w:p w:rsidR="00C47D7E" w:rsidRDefault="00C47D7E">
      <w:pPr>
        <w:rPr>
          <w:rFonts w:ascii="Times New Roman" w:eastAsia="Times New Roman" w:hAnsi="Times New Roman" w:cs="Times New Roman"/>
        </w:rPr>
      </w:pPr>
    </w:p>
    <w:p w:rsidR="00C47D7E" w:rsidRDefault="00000000">
      <w:pPr>
        <w:rPr>
          <w:rFonts w:ascii="Times New Roman" w:eastAsia="Times New Roman" w:hAnsi="Times New Roman" w:cs="Times New Roman"/>
          <w:b/>
          <w:sz w:val="28"/>
          <w:szCs w:val="28"/>
        </w:rPr>
      </w:pPr>
      <w:r>
        <w:br w:type="page"/>
      </w:r>
    </w:p>
    <w:p w:rsidR="00C47D7E" w:rsidRDefault="00000000">
      <w:pPr>
        <w:pStyle w:val="Heading1"/>
        <w:jc w:val="left"/>
      </w:pPr>
      <w:bookmarkStart w:id="27" w:name="_3o7alnk" w:colFirst="0" w:colLast="0"/>
      <w:bookmarkEnd w:id="27"/>
      <w:r>
        <w:lastRenderedPageBreak/>
        <w:t xml:space="preserve">Anexa 5 – Declarație de luare la cunoștință asupra prelucrării datelor </w:t>
      </w:r>
      <w:r>
        <w:br/>
        <w:t>cu caracter personal</w:t>
      </w:r>
    </w:p>
    <w:p w:rsidR="00C47D7E" w:rsidRDefault="00C47D7E">
      <w:pPr>
        <w:shd w:val="clear" w:color="auto" w:fill="FFFFFF"/>
        <w:jc w:val="center"/>
        <w:rPr>
          <w:rFonts w:ascii="Times New Roman" w:eastAsia="Times New Roman" w:hAnsi="Times New Roman" w:cs="Times New Roman"/>
          <w:b/>
          <w:sz w:val="28"/>
          <w:szCs w:val="28"/>
        </w:rPr>
      </w:pPr>
    </w:p>
    <w:p w:rsidR="00C47D7E" w:rsidRDefault="00000000">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Declarație de luare la cunoștință privind prelucrarea datelor, </w:t>
      </w:r>
      <w:r>
        <w:rPr>
          <w:rFonts w:ascii="Times New Roman" w:eastAsia="Times New Roman" w:hAnsi="Times New Roman" w:cs="Times New Roman"/>
          <w:b/>
          <w:sz w:val="28"/>
          <w:szCs w:val="28"/>
        </w:rPr>
        <w:br/>
        <w:t xml:space="preserve">cu caracter personal </w:t>
      </w:r>
    </w:p>
    <w:p w:rsidR="00C47D7E" w:rsidRDefault="00C47D7E">
      <w:pPr>
        <w:jc w:val="center"/>
        <w:rPr>
          <w:rFonts w:ascii="Times New Roman" w:eastAsia="Times New Roman" w:hAnsi="Times New Roman" w:cs="Times New Roman"/>
        </w:rPr>
      </w:pP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Subsemnatul/subsemnata &lt;prenume, nume&gt;, posesor al BI/CI seria ....… nr. …................................… eliberat de .............................................…., în calitate de membru al echipei proiectului &lt;titlul proiectului&gt; depus în cadrul de proiecte instituționale de cercetare în vederea elaborării </w:t>
      </w:r>
      <w:r>
        <w:rPr>
          <w:rFonts w:ascii="Times New Roman" w:eastAsia="Times New Roman" w:hAnsi="Times New Roman" w:cs="Times New Roman"/>
          <w:i/>
        </w:rPr>
        <w:t>analizei procesului de redresare economică și a rezilienței economiei românești în contextul dezvoltării durabile, Ediția 2024</w:t>
      </w:r>
      <w:r>
        <w:rPr>
          <w:rFonts w:ascii="Times New Roman" w:eastAsia="Times New Roman" w:hAnsi="Times New Roman" w:cs="Times New Roman"/>
        </w:rPr>
        <w:t xml:space="preserve">, declar prin prezenta că am luat la cunoștință asupra conținutului pachetului de informații referitoare la proiecte instituționale de cercetare în vederea elaborării </w:t>
      </w:r>
      <w:r>
        <w:rPr>
          <w:rFonts w:ascii="Times New Roman" w:eastAsia="Times New Roman" w:hAnsi="Times New Roman" w:cs="Times New Roman"/>
          <w:i/>
        </w:rPr>
        <w:t>analizei procesului de redresare economică și a rezilienței economiei românești în contextul dezvoltării durabile, Ediția 2024</w:t>
      </w:r>
      <w:r>
        <w:rPr>
          <w:rFonts w:ascii="Times New Roman" w:eastAsia="Times New Roman" w:hAnsi="Times New Roman" w:cs="Times New Roman"/>
        </w:rPr>
        <w:t>.</w:t>
      </w: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Totodată declar că am luat la cunoștință și am înțeles prevederile paragrafului </w:t>
      </w:r>
      <w:r>
        <w:rPr>
          <w:rFonts w:ascii="Times New Roman" w:eastAsia="Times New Roman" w:hAnsi="Times New Roman" w:cs="Times New Roman"/>
          <w:b/>
        </w:rPr>
        <w:t>11. Prelucrarea datelor cu caracter personal</w:t>
      </w:r>
      <w:r>
        <w:rPr>
          <w:rFonts w:ascii="Times New Roman" w:eastAsia="Times New Roman" w:hAnsi="Times New Roman" w:cs="Times New Roman"/>
        </w:rPr>
        <w:t xml:space="preserve"> din cadrul pachetului de informații anterior menționat.</w:t>
      </w: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Declar, de asemenea, că înțeleg că, în eventualitatea în care subsemnatul/subsemnata refuz la momentul actual efectuarea prelucrării datelor cu caracter personal ce îmi aparțin, atunci, pe cale de consecință, mă expun riscului de a nu dobândi calitatea de membru al echipei proiectului &lt;titlul proiectului&gt; depus în cadrul Competiției de proiecte instituționale de cercetare </w:t>
      </w:r>
      <w:r>
        <w:rPr>
          <w:rFonts w:ascii="Times New Roman" w:eastAsia="Times New Roman" w:hAnsi="Times New Roman" w:cs="Times New Roman"/>
          <w:i/>
        </w:rPr>
        <w:t>Analiza procesului de redresare economică și a rezilienței economiei românești în contextul dezvoltării durabile, Ediția 2024</w:t>
      </w:r>
      <w:r>
        <w:rPr>
          <w:rFonts w:ascii="Times New Roman" w:eastAsia="Times New Roman" w:hAnsi="Times New Roman" w:cs="Times New Roman"/>
        </w:rPr>
        <w:t>.</w:t>
      </w: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Declar totodată că înțeleg că, în eventualitatea în care subsemnatul / subsemnata procedez la un refuz privind efectuarea prelucrării datelor cu caracter personal ce îmi aparțin, exprimat ulterior dobândirii calității de membru al echipei proiectului &lt;titlul proiectului&gt; depus în cadrul Competiției de proiecte instituționale de cercetare </w:t>
      </w:r>
      <w:r>
        <w:rPr>
          <w:rFonts w:ascii="Times New Roman" w:eastAsia="Times New Roman" w:hAnsi="Times New Roman" w:cs="Times New Roman"/>
          <w:i/>
        </w:rPr>
        <w:t>Analiza procesului de redresare economică și a rezilienței economiei românești în contextul dezvoltării durabile, Ediția 2024</w:t>
      </w:r>
      <w:r>
        <w:rPr>
          <w:rFonts w:ascii="Times New Roman" w:eastAsia="Times New Roman" w:hAnsi="Times New Roman" w:cs="Times New Roman"/>
        </w:rPr>
        <w:t xml:space="preserve">, atunci, pe cale de consecință, mă expun riscului de a pierde această calitate. </w:t>
      </w: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 dreptul de adresare către Autoritatea Națională de Supraveghere a Prelucrării Datelor cu Caracter Personal și/sau către instanțele de judecată competente.</w:t>
      </w: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Modalitatea prin care solicit să fiu contactat în scopul furnizării de informații este adresa de email …………………...................</w:t>
      </w: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Declar că am înțeles pe deplin conținutul prezentului document. </w:t>
      </w:r>
    </w:p>
    <w:p w:rsidR="00C47D7E" w:rsidRDefault="00000000">
      <w:pPr>
        <w:jc w:val="both"/>
        <w:rPr>
          <w:rFonts w:ascii="Times New Roman" w:eastAsia="Times New Roman" w:hAnsi="Times New Roman" w:cs="Times New Roman"/>
          <w:b/>
        </w:rPr>
      </w:pPr>
      <w:r>
        <w:rPr>
          <w:rFonts w:ascii="Times New Roman" w:eastAsia="Times New Roman" w:hAnsi="Times New Roman" w:cs="Times New Roman"/>
          <w:b/>
        </w:rPr>
        <w:t>Membrul echipei de management (detaliere rol)</w:t>
      </w: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Nume și prenume (litere mari de tipar) ……………………</w:t>
      </w:r>
      <w:r>
        <w:rPr>
          <w:rFonts w:ascii="Times New Roman" w:eastAsia="Times New Roman" w:hAnsi="Times New Roman" w:cs="Times New Roman"/>
        </w:rPr>
        <w:tab/>
      </w: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rPr>
        <w:tab/>
      </w:r>
    </w:p>
    <w:p w:rsidR="00C47D7E" w:rsidRDefault="00000000">
      <w:pPr>
        <w:jc w:val="both"/>
        <w:rPr>
          <w:rFonts w:ascii="Times New Roman" w:eastAsia="Times New Roman" w:hAnsi="Times New Roman" w:cs="Times New Roman"/>
        </w:rPr>
      </w:pPr>
      <w:r>
        <w:rPr>
          <w:rFonts w:ascii="Times New Roman" w:eastAsia="Times New Roman" w:hAnsi="Times New Roman" w:cs="Times New Roman"/>
        </w:rPr>
        <w:t>Semnătura ……………….</w:t>
      </w:r>
    </w:p>
    <w:sectPr w:rsidR="00C47D7E">
      <w:footerReference w:type="even" r:id="rId7"/>
      <w:footerReference w:type="default" r:id="rId8"/>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57B1" w:rsidRDefault="006C57B1">
      <w:pPr>
        <w:spacing w:after="0" w:line="240" w:lineRule="auto"/>
      </w:pPr>
      <w:r>
        <w:separator/>
      </w:r>
    </w:p>
  </w:endnote>
  <w:endnote w:type="continuationSeparator" w:id="0">
    <w:p w:rsidR="006C57B1" w:rsidRDefault="006C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7D7E" w:rsidRDefault="0000000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C1D46">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7D7E" w:rsidRDefault="0000000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C1D46">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57B1" w:rsidRDefault="006C57B1">
      <w:pPr>
        <w:spacing w:after="0" w:line="240" w:lineRule="auto"/>
      </w:pPr>
      <w:r>
        <w:separator/>
      </w:r>
    </w:p>
  </w:footnote>
  <w:footnote w:type="continuationSeparator" w:id="0">
    <w:p w:rsidR="006C57B1" w:rsidRDefault="006C5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4B2"/>
    <w:multiLevelType w:val="multilevel"/>
    <w:tmpl w:val="2A26474E"/>
    <w:lvl w:ilvl="0">
      <w:start w:val="1"/>
      <w:numFmt w:val="decimal"/>
      <w:lvlText w:val="%1."/>
      <w:lvlJc w:val="left"/>
      <w:pPr>
        <w:ind w:left="360" w:hanging="360"/>
      </w:pPr>
    </w:lvl>
    <w:lvl w:ilvl="1">
      <w:start w:val="1"/>
      <w:numFmt w:val="decimal"/>
      <w:lvlText w:val="3.%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 w15:restartNumberingAfterBreak="0">
    <w:nsid w:val="12E35442"/>
    <w:multiLevelType w:val="multilevel"/>
    <w:tmpl w:val="700A9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B6E76"/>
    <w:multiLevelType w:val="multilevel"/>
    <w:tmpl w:val="D1B47C4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 w15:restartNumberingAfterBreak="0">
    <w:nsid w:val="2A3571EE"/>
    <w:multiLevelType w:val="multilevel"/>
    <w:tmpl w:val="FAECCDA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 w15:restartNumberingAfterBreak="0">
    <w:nsid w:val="2D8A3636"/>
    <w:multiLevelType w:val="multilevel"/>
    <w:tmpl w:val="E36EA1BC"/>
    <w:lvl w:ilvl="0">
      <w:start w:val="1"/>
      <w:numFmt w:val="decimal"/>
      <w:lvlText w:val="%1."/>
      <w:lvlJc w:val="left"/>
      <w:pPr>
        <w:ind w:left="360" w:hanging="360"/>
      </w:pPr>
    </w:lvl>
    <w:lvl w:ilvl="1">
      <w:start w:val="1"/>
      <w:numFmt w:val="decimal"/>
      <w:lvlText w:val="2.%2."/>
      <w:lvlJc w:val="left"/>
      <w:pPr>
        <w:ind w:left="858"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0A3779"/>
    <w:multiLevelType w:val="multilevel"/>
    <w:tmpl w:val="9F1A2E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9B50588"/>
    <w:multiLevelType w:val="multilevel"/>
    <w:tmpl w:val="BF745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C44698"/>
    <w:multiLevelType w:val="multilevel"/>
    <w:tmpl w:val="F43419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335378"/>
    <w:multiLevelType w:val="multilevel"/>
    <w:tmpl w:val="B76C4C0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1D41B2"/>
    <w:multiLevelType w:val="multilevel"/>
    <w:tmpl w:val="0356382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616C9D"/>
    <w:multiLevelType w:val="multilevel"/>
    <w:tmpl w:val="0A70DCB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CB535F"/>
    <w:multiLevelType w:val="hybridMultilevel"/>
    <w:tmpl w:val="54F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69E0"/>
    <w:multiLevelType w:val="multilevel"/>
    <w:tmpl w:val="E91EC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C6A6789"/>
    <w:multiLevelType w:val="multilevel"/>
    <w:tmpl w:val="A628F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4E6545"/>
    <w:multiLevelType w:val="multilevel"/>
    <w:tmpl w:val="8ACE9CC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384AA6"/>
    <w:multiLevelType w:val="multilevel"/>
    <w:tmpl w:val="235CD3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50299756">
    <w:abstractNumId w:val="4"/>
  </w:num>
  <w:num w:numId="2" w16cid:durableId="629483926">
    <w:abstractNumId w:val="3"/>
  </w:num>
  <w:num w:numId="3" w16cid:durableId="231162286">
    <w:abstractNumId w:val="1"/>
  </w:num>
  <w:num w:numId="4" w16cid:durableId="1586694449">
    <w:abstractNumId w:val="6"/>
  </w:num>
  <w:num w:numId="5" w16cid:durableId="1565990190">
    <w:abstractNumId w:val="8"/>
  </w:num>
  <w:num w:numId="6" w16cid:durableId="1635938536">
    <w:abstractNumId w:val="13"/>
  </w:num>
  <w:num w:numId="7" w16cid:durableId="346366305">
    <w:abstractNumId w:val="15"/>
  </w:num>
  <w:num w:numId="8" w16cid:durableId="840313382">
    <w:abstractNumId w:val="7"/>
  </w:num>
  <w:num w:numId="9" w16cid:durableId="1890024839">
    <w:abstractNumId w:val="14"/>
  </w:num>
  <w:num w:numId="10" w16cid:durableId="1556430789">
    <w:abstractNumId w:val="12"/>
  </w:num>
  <w:num w:numId="11" w16cid:durableId="697197722">
    <w:abstractNumId w:val="5"/>
  </w:num>
  <w:num w:numId="12" w16cid:durableId="1009141597">
    <w:abstractNumId w:val="2"/>
  </w:num>
  <w:num w:numId="13" w16cid:durableId="1501849298">
    <w:abstractNumId w:val="9"/>
  </w:num>
  <w:num w:numId="14" w16cid:durableId="805509677">
    <w:abstractNumId w:val="10"/>
  </w:num>
  <w:num w:numId="15" w16cid:durableId="252472938">
    <w:abstractNumId w:val="0"/>
  </w:num>
  <w:num w:numId="16" w16cid:durableId="657728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7E"/>
    <w:rsid w:val="00111136"/>
    <w:rsid w:val="00305696"/>
    <w:rsid w:val="00354A1E"/>
    <w:rsid w:val="004714F9"/>
    <w:rsid w:val="0052260B"/>
    <w:rsid w:val="00541655"/>
    <w:rsid w:val="00583C43"/>
    <w:rsid w:val="006C57B1"/>
    <w:rsid w:val="00732041"/>
    <w:rsid w:val="00C47D7E"/>
    <w:rsid w:val="00DC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08F7"/>
  <w15:docId w15:val="{1AA1603B-92C9-4ECA-8509-6E661333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120" w:line="276" w:lineRule="auto"/>
      <w:ind w:left="1080" w:hanging="360"/>
      <w:jc w:val="both"/>
      <w:outlineLvl w:val="0"/>
    </w:pPr>
    <w:rPr>
      <w:rFonts w:ascii="Times New Roman" w:eastAsia="Times New Roman" w:hAnsi="Times New Roman" w:cs="Times New Roman"/>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71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cp:lastModifiedBy>
  <cp:revision>2</cp:revision>
  <dcterms:created xsi:type="dcterms:W3CDTF">2024-05-22T03:18:00Z</dcterms:created>
  <dcterms:modified xsi:type="dcterms:W3CDTF">2024-05-22T03:18:00Z</dcterms:modified>
</cp:coreProperties>
</file>